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1B914FBF" w:rsidR="00D763B3" w:rsidRDefault="00541537" w:rsidP="00D763B3">
      <w:pPr>
        <w:pStyle w:val="Heading2"/>
        <w:jc w:val="center"/>
      </w:pPr>
      <w:r>
        <w:t>December 5, 2023</w:t>
      </w:r>
    </w:p>
    <w:p w14:paraId="49464171" w14:textId="2EEA94F7" w:rsidR="00D763B3" w:rsidRPr="00D763B3" w:rsidRDefault="00D763B3" w:rsidP="00D763B3">
      <w:pPr>
        <w:rPr>
          <w:b/>
          <w:bCs/>
        </w:rPr>
      </w:pPr>
      <w:r w:rsidRPr="00D763B3">
        <w:rPr>
          <w:b/>
          <w:bCs/>
        </w:rPr>
        <w:t>Attendance:</w:t>
      </w:r>
    </w:p>
    <w:p w14:paraId="6FF2A0C5" w14:textId="5E42EB01" w:rsidR="0074699D" w:rsidRDefault="0074699D" w:rsidP="00D763B3">
      <w:r>
        <w:t>SIU:</w:t>
      </w:r>
      <w:r w:rsidR="28A4BCE6">
        <w:t xml:space="preserve"> Lynette T., Olivia M.,</w:t>
      </w:r>
      <w:r w:rsidR="0120EA36">
        <w:t xml:space="preserve"> Al M., </w:t>
      </w:r>
      <w:r w:rsidR="3E280D0E">
        <w:t>Taylor L., Natasha</w:t>
      </w:r>
      <w:r w:rsidR="00EF174A">
        <w:t xml:space="preserve"> T</w:t>
      </w:r>
      <w:r w:rsidR="3E280D0E">
        <w:t xml:space="preserve">., </w:t>
      </w:r>
    </w:p>
    <w:p w14:paraId="501E8BCE" w14:textId="612AACC7" w:rsidR="00D763B3" w:rsidRPr="005C0E64" w:rsidRDefault="0074699D" w:rsidP="00D763B3">
      <w:r w:rsidRPr="005C0E64">
        <w:t>DCEO:</w:t>
      </w:r>
      <w:r w:rsidR="00D763B3" w:rsidRPr="005C0E64">
        <w:t xml:space="preserve"> </w:t>
      </w:r>
      <w:r w:rsidR="1BEC73C4" w:rsidRPr="005C0E64">
        <w:t xml:space="preserve">Mike B., Michelle C., </w:t>
      </w:r>
      <w:r w:rsidR="552C583A" w:rsidRPr="005C0E64">
        <w:t>Kelly L.,</w:t>
      </w:r>
      <w:r w:rsidR="00541537" w:rsidRPr="005C0E64">
        <w:t xml:space="preserve"> Mark S.,</w:t>
      </w:r>
      <w:r w:rsidR="005C0E64" w:rsidRPr="005C0E64">
        <w:t xml:space="preserve"> </w:t>
      </w:r>
      <w:r w:rsidR="005C0E64" w:rsidRPr="005C0E64">
        <w:t>Lisa J.,</w:t>
      </w:r>
      <w:r w:rsidR="00945EE5">
        <w:t xml:space="preserve"> </w:t>
      </w:r>
      <w:r w:rsidR="00945EE5">
        <w:t>Patti S.,</w:t>
      </w:r>
      <w:r w:rsidR="00BC725D">
        <w:t xml:space="preserve"> </w:t>
      </w:r>
      <w:r w:rsidR="00BC725D">
        <w:t>Lora D.,</w:t>
      </w:r>
    </w:p>
    <w:p w14:paraId="73E707C3" w14:textId="070B83C0" w:rsidR="00F044C2" w:rsidRPr="005C0E64" w:rsidRDefault="00F044C2" w:rsidP="00D763B3">
      <w:r w:rsidRPr="005C0E64">
        <w:t>LWIA:</w:t>
      </w:r>
      <w:r w:rsidR="005D1778" w:rsidRPr="005C0E64">
        <w:t xml:space="preserve"> </w:t>
      </w:r>
      <w:r w:rsidR="003F6A83" w:rsidRPr="005C0E64">
        <w:t xml:space="preserve">Ashannti Ross, Thaddeus </w:t>
      </w:r>
      <w:proofErr w:type="spellStart"/>
      <w:r w:rsidR="003F6A83" w:rsidRPr="005C0E64">
        <w:t>Zychowski</w:t>
      </w:r>
      <w:proofErr w:type="spellEnd"/>
      <w:r w:rsidR="003F6A83" w:rsidRPr="005C0E64">
        <w:t>, Julia Montanez, Allyson Saxton, Lori L. Warren</w:t>
      </w:r>
      <w:r w:rsidR="00C72FE0" w:rsidRPr="005C0E64">
        <w:t>, Crystle Adams, Toriana Rhone</w:t>
      </w:r>
      <w:r w:rsidR="001716F8" w:rsidRPr="005C0E64">
        <w:t>,</w:t>
      </w:r>
      <w:r w:rsidR="00C72FE0" w:rsidRPr="005C0E64">
        <w:t xml:space="preserve"> Brian </w:t>
      </w:r>
      <w:proofErr w:type="spellStart"/>
      <w:r w:rsidR="00C72FE0" w:rsidRPr="005C0E64">
        <w:t>Hensgen</w:t>
      </w:r>
      <w:proofErr w:type="spellEnd"/>
      <w:r w:rsidR="00C72FE0" w:rsidRPr="005C0E64">
        <w:t xml:space="preserve">, </w:t>
      </w:r>
      <w:proofErr w:type="spellStart"/>
      <w:r w:rsidR="00C72FE0" w:rsidRPr="005C0E64">
        <w:t>Monik</w:t>
      </w:r>
      <w:proofErr w:type="spellEnd"/>
      <w:r w:rsidR="00C72FE0" w:rsidRPr="005C0E64">
        <w:t xml:space="preserve"> Patterson</w:t>
      </w:r>
      <w:r w:rsidR="006720E8" w:rsidRPr="005C0E64">
        <w:t xml:space="preserve">, </w:t>
      </w:r>
      <w:r w:rsidR="008F29FE" w:rsidRPr="005C0E64">
        <w:t>Dawn Lutz, Rory Callaghan</w:t>
      </w:r>
      <w:r w:rsidR="003060EF" w:rsidRPr="005C0E64">
        <w:t>, Paul Andrews</w:t>
      </w:r>
      <w:r w:rsidR="00B01CF9" w:rsidRPr="005C0E64">
        <w:t>, Kristi Chevali, Robert Trapp</w:t>
      </w:r>
      <w:r w:rsidR="00631590" w:rsidRPr="005C0E64">
        <w:t xml:space="preserve">, Mike </w:t>
      </w:r>
      <w:proofErr w:type="spellStart"/>
      <w:r w:rsidR="00631590" w:rsidRPr="005C0E64">
        <w:t>H</w:t>
      </w:r>
      <w:r w:rsidR="00085E32" w:rsidRPr="005C0E64">
        <w:t>aptonstahl</w:t>
      </w:r>
      <w:proofErr w:type="spellEnd"/>
      <w:r w:rsidR="00E73467">
        <w:t xml:space="preserve">, </w:t>
      </w:r>
      <w:r w:rsidR="00E73467">
        <w:t>Chris Casey,</w:t>
      </w:r>
    </w:p>
    <w:p w14:paraId="78619A39" w14:textId="5FCA2069" w:rsidR="00D763B3" w:rsidRDefault="324DDB12" w:rsidP="00D763B3">
      <w:r>
        <w:t xml:space="preserve">Missing:  </w:t>
      </w:r>
      <w:r w:rsidR="00C23415">
        <w:t>Dan White,</w:t>
      </w:r>
      <w:r w:rsidR="00C23415">
        <w:t xml:space="preserve"> </w:t>
      </w:r>
      <w:r w:rsidR="00C23415">
        <w:t>Tamika C., Annamarie D., John B.,</w:t>
      </w:r>
      <w:r w:rsidR="00C23415">
        <w:t xml:space="preserve"> </w:t>
      </w:r>
      <w:r w:rsidR="00C23415">
        <w:t>Mark B.,</w:t>
      </w:r>
      <w:r w:rsidR="00C23415">
        <w:t xml:space="preserve"> </w:t>
      </w:r>
    </w:p>
    <w:p w14:paraId="70222B22" w14:textId="0AD17093"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t>Agenda</w:t>
      </w:r>
    </w:p>
    <w:tbl>
      <w:tblPr>
        <w:tblStyle w:val="GridTable4-Accent5"/>
        <w:tblW w:w="0" w:type="auto"/>
        <w:tblLook w:val="04A0" w:firstRow="1" w:lastRow="0" w:firstColumn="1" w:lastColumn="0" w:noHBand="0" w:noVBand="1"/>
      </w:tblPr>
      <w:tblGrid>
        <w:gridCol w:w="1795"/>
        <w:gridCol w:w="7380"/>
        <w:gridCol w:w="2160"/>
        <w:gridCol w:w="1615"/>
      </w:tblGrid>
      <w:tr w:rsidR="00D763B3" w14:paraId="3B34DB47" w14:textId="77777777" w:rsidTr="389D668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5BD8618" w14:textId="774B29DA" w:rsidR="00D763B3" w:rsidRDefault="00D763B3" w:rsidP="00D763B3">
            <w:pPr>
              <w:jc w:val="center"/>
            </w:pPr>
            <w:r>
              <w:t>Topic</w:t>
            </w:r>
          </w:p>
        </w:tc>
        <w:tc>
          <w:tcPr>
            <w:tcW w:w="738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2160"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1615"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00D763B3" w14:paraId="2B83C56E"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CD1373" w14:textId="322849B6" w:rsidR="00D763B3" w:rsidRDefault="0074699D" w:rsidP="00D763B3">
            <w:r>
              <w:t>Welcome</w:t>
            </w:r>
          </w:p>
        </w:tc>
        <w:tc>
          <w:tcPr>
            <w:tcW w:w="7380" w:type="dxa"/>
          </w:tcPr>
          <w:p w14:paraId="577008C1" w14:textId="71B75D0A" w:rsidR="00D763B3" w:rsidRDefault="0074699D" w:rsidP="00D763B3">
            <w:pPr>
              <w:cnfStyle w:val="000000100000" w:firstRow="0" w:lastRow="0" w:firstColumn="0" w:lastColumn="0" w:oddVBand="0" w:evenVBand="0" w:oddHBand="1" w:evenHBand="0" w:firstRowFirstColumn="0" w:firstRowLastColumn="0" w:lastRowFirstColumn="0" w:lastRowLastColumn="0"/>
            </w:pPr>
            <w:r>
              <w:t>Introductions &amp; Welcome</w:t>
            </w:r>
          </w:p>
        </w:tc>
        <w:tc>
          <w:tcPr>
            <w:tcW w:w="2160" w:type="dxa"/>
          </w:tcPr>
          <w:p w14:paraId="000CB633" w14:textId="00B51AD1"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02B66D1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47201EB1"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7939C553" w14:textId="304EB2FF" w:rsidR="00D763B3" w:rsidRDefault="00BE62BD" w:rsidP="00D763B3">
            <w:r>
              <w:t>Customer Flow &amp; Local Policy and Procedures</w:t>
            </w:r>
          </w:p>
        </w:tc>
        <w:tc>
          <w:tcPr>
            <w:tcW w:w="7380" w:type="dxa"/>
          </w:tcPr>
          <w:p w14:paraId="57811CE2" w14:textId="011FBF56" w:rsidR="00457AFD" w:rsidRDefault="00457AFD"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Introductions, explanation of discovery</w:t>
            </w:r>
            <w:r w:rsidR="00043A43">
              <w:t xml:space="preserve">, purpose, and </w:t>
            </w:r>
            <w:r w:rsidR="00BE6161">
              <w:t>objectives</w:t>
            </w:r>
          </w:p>
          <w:p w14:paraId="1A40949B" w14:textId="04F2B669" w:rsidR="0074699D" w:rsidRDefault="005D1778"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Review Customer Flow, Diagram techniques, Discovery Process</w:t>
            </w:r>
          </w:p>
          <w:p w14:paraId="1D9F0D41" w14:textId="444E251E" w:rsidR="005D1778" w:rsidRDefault="005D1778"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Review Milestones</w:t>
            </w:r>
            <w:r w:rsidR="0070133F">
              <w:t>, Epics, Features</w:t>
            </w:r>
          </w:p>
          <w:p w14:paraId="5C7E8E4A" w14:textId="77777777" w:rsidR="0070133F" w:rsidRDefault="0070133F"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Introduce Next Steps of Discovery Process – Page Transition, Data Collection, and </w:t>
            </w:r>
            <w:r w:rsidR="00594974">
              <w:t>identification of User Stories</w:t>
            </w:r>
          </w:p>
          <w:p w14:paraId="67BF8CF4" w14:textId="77777777" w:rsidR="004248C0" w:rsidRDefault="00C64F02" w:rsidP="000E6C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Show project webpages where we find links to </w:t>
            </w:r>
            <w:r w:rsidR="009343F2">
              <w:t>recordings and resources</w:t>
            </w:r>
          </w:p>
          <w:p w14:paraId="0E1C1592" w14:textId="77777777" w:rsidR="00BE62BD" w:rsidRDefault="00BE62BD" w:rsidP="00BE62BD">
            <w:pPr>
              <w:cnfStyle w:val="000000000000" w:firstRow="0" w:lastRow="0" w:firstColumn="0" w:lastColumn="0" w:oddVBand="0" w:evenVBand="0" w:oddHBand="0" w:evenHBand="0" w:firstRowFirstColumn="0" w:firstRowLastColumn="0" w:lastRowFirstColumn="0" w:lastRowLastColumn="0"/>
            </w:pPr>
          </w:p>
          <w:p w14:paraId="66744CF7" w14:textId="77777777" w:rsidR="00BE62BD" w:rsidRDefault="00BE62BD" w:rsidP="00BE62BD">
            <w:pPr>
              <w:cnfStyle w:val="000000000000" w:firstRow="0" w:lastRow="0" w:firstColumn="0" w:lastColumn="0" w:oddVBand="0" w:evenVBand="0" w:oddHBand="0" w:evenHBand="0" w:firstRowFirstColumn="0" w:firstRowLastColumn="0" w:lastRowFirstColumn="0" w:lastRowLastColumn="0"/>
            </w:pPr>
            <w:r>
              <w:t>Notes:</w:t>
            </w:r>
          </w:p>
          <w:p w14:paraId="76FE3DEC" w14:textId="77777777" w:rsidR="00BE62BD" w:rsidRDefault="00BE62BD" w:rsidP="00BE62BD">
            <w:pPr>
              <w:cnfStyle w:val="000000000000" w:firstRow="0" w:lastRow="0" w:firstColumn="0" w:lastColumn="0" w:oddVBand="0" w:evenVBand="0" w:oddHBand="0" w:evenHBand="0" w:firstRowFirstColumn="0" w:firstRowLastColumn="0" w:lastRowFirstColumn="0" w:lastRowLastColumn="0"/>
              <w:rPr>
                <w:b/>
                <w:bCs/>
                <w:u w:val="single"/>
              </w:rPr>
            </w:pPr>
            <w:r w:rsidRPr="00541537">
              <w:rPr>
                <w:b/>
                <w:bCs/>
                <w:u w:val="single"/>
              </w:rPr>
              <w:t>December 5, 2023</w:t>
            </w:r>
          </w:p>
          <w:p w14:paraId="6B0BF0B6" w14:textId="77777777" w:rsidR="003900B9" w:rsidRDefault="003900B9" w:rsidP="00BE62BD">
            <w:pPr>
              <w:cnfStyle w:val="000000000000" w:firstRow="0" w:lastRow="0" w:firstColumn="0" w:lastColumn="0" w:oddVBand="0" w:evenVBand="0" w:oddHBand="0" w:evenHBand="0" w:firstRowFirstColumn="0" w:firstRowLastColumn="0" w:lastRowFirstColumn="0" w:lastRowLastColumn="0"/>
            </w:pPr>
          </w:p>
          <w:p w14:paraId="5FCAB83E" w14:textId="4DC1C3CC" w:rsidR="003900B9" w:rsidRPr="001E07CB" w:rsidRDefault="003900B9" w:rsidP="00BE62BD">
            <w:pPr>
              <w:cnfStyle w:val="000000000000" w:firstRow="0" w:lastRow="0" w:firstColumn="0" w:lastColumn="0" w:oddVBand="0" w:evenVBand="0" w:oddHBand="0" w:evenHBand="0" w:firstRowFirstColumn="0" w:firstRowLastColumn="0" w:lastRowFirstColumn="0" w:lastRowLastColumn="0"/>
              <w:rPr>
                <w:b/>
                <w:bCs/>
              </w:rPr>
            </w:pPr>
            <w:r w:rsidRPr="001E07CB">
              <w:rPr>
                <w:b/>
                <w:bCs/>
              </w:rPr>
              <w:lastRenderedPageBreak/>
              <w:t xml:space="preserve">Reviewing </w:t>
            </w:r>
            <w:r w:rsidR="001E07CB" w:rsidRPr="001E07CB">
              <w:rPr>
                <w:b/>
                <w:bCs/>
              </w:rPr>
              <w:t>Definitions Flow Miro Board:</w:t>
            </w:r>
          </w:p>
          <w:p w14:paraId="0F9862D1" w14:textId="441E7712" w:rsidR="00C20436" w:rsidRDefault="00385250" w:rsidP="00BE62BD">
            <w:pPr>
              <w:cnfStyle w:val="000000000000" w:firstRow="0" w:lastRow="0" w:firstColumn="0" w:lastColumn="0" w:oddVBand="0" w:evenVBand="0" w:oddHBand="0" w:evenHBand="0" w:firstRowFirstColumn="0" w:firstRowLastColumn="0" w:lastRowFirstColumn="0" w:lastRowLastColumn="0"/>
            </w:pPr>
            <w:r>
              <w:t>Paul</w:t>
            </w:r>
            <w:r w:rsidR="00B71578">
              <w:t xml:space="preserve"> (</w:t>
            </w:r>
            <w:r w:rsidR="00336D70">
              <w:t>LWIA 3)</w:t>
            </w:r>
            <w:r>
              <w:t xml:space="preserve"> </w:t>
            </w:r>
            <w:r w:rsidR="00D71A5B">
              <w:t>–</w:t>
            </w:r>
            <w:r>
              <w:t xml:space="preserve"> </w:t>
            </w:r>
            <w:r w:rsidR="00AA6039">
              <w:t>We have</w:t>
            </w:r>
            <w:r w:rsidR="00D71A5B">
              <w:t xml:space="preserve"> a different person who starts with the customer, once the customer is </w:t>
            </w:r>
            <w:r w:rsidR="00FF7AE9">
              <w:t>at the Inquirant stage</w:t>
            </w:r>
            <w:r w:rsidR="008C3E91">
              <w:t xml:space="preserve"> they are passed off to the Career Planner to be </w:t>
            </w:r>
            <w:r w:rsidR="00715CAE">
              <w:t>certified</w:t>
            </w:r>
            <w:r w:rsidR="00C2757E">
              <w:t>.</w:t>
            </w:r>
          </w:p>
          <w:p w14:paraId="1A435A6B" w14:textId="6DB8AF0C" w:rsidR="001A2C16" w:rsidRDefault="001A2C16" w:rsidP="001A2C16">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When an individual comes in to use </w:t>
            </w:r>
            <w:proofErr w:type="spellStart"/>
            <w:r>
              <w:t>self services</w:t>
            </w:r>
            <w:proofErr w:type="spellEnd"/>
            <w:r>
              <w:t xml:space="preserve">, we create a customer </w:t>
            </w:r>
            <w:r w:rsidR="00E04A14">
              <w:t>record</w:t>
            </w:r>
            <w:r>
              <w:t xml:space="preserve"> so that we can track them in the system. They are not required to submit any documentation</w:t>
            </w:r>
            <w:r w:rsidR="00BA3850">
              <w:t>. This does create an issue as it can cause several duplicates in the system.</w:t>
            </w:r>
            <w:r w:rsidR="00E55D62">
              <w:t xml:space="preserve"> These individuals aren’t given a PII which </w:t>
            </w:r>
            <w:r w:rsidR="00E04A14">
              <w:t xml:space="preserve">can cause the duplicates. </w:t>
            </w:r>
          </w:p>
          <w:p w14:paraId="55752239" w14:textId="356FDE5C" w:rsidR="00C2757E" w:rsidRDefault="00C2757E" w:rsidP="00BE62BD">
            <w:pPr>
              <w:cnfStyle w:val="000000000000" w:firstRow="0" w:lastRow="0" w:firstColumn="0" w:lastColumn="0" w:oddVBand="0" w:evenVBand="0" w:oddHBand="0" w:evenHBand="0" w:firstRowFirstColumn="0" w:firstRowLastColumn="0" w:lastRowFirstColumn="0" w:lastRowLastColumn="0"/>
            </w:pPr>
            <w:r>
              <w:t>Ashan</w:t>
            </w:r>
            <w:r w:rsidR="004E18A6">
              <w:t>n</w:t>
            </w:r>
            <w:r>
              <w:t>ti</w:t>
            </w:r>
            <w:r w:rsidR="004E18A6">
              <w:t xml:space="preserve"> </w:t>
            </w:r>
            <w:r w:rsidR="00336D70">
              <w:t>(</w:t>
            </w:r>
            <w:r w:rsidR="009E44E9">
              <w:t xml:space="preserve">LWIA 1) </w:t>
            </w:r>
            <w:r w:rsidR="004E18A6">
              <w:t xml:space="preserve">– </w:t>
            </w:r>
            <w:r w:rsidR="00A02549">
              <w:t>Similar process to Paul.</w:t>
            </w:r>
          </w:p>
          <w:p w14:paraId="6B85596A" w14:textId="617A8C93" w:rsidR="00440A05" w:rsidRDefault="005F0F5B" w:rsidP="00BE62BD">
            <w:pPr>
              <w:cnfStyle w:val="000000000000" w:firstRow="0" w:lastRow="0" w:firstColumn="0" w:lastColumn="0" w:oddVBand="0" w:evenVBand="0" w:oddHBand="0" w:evenHBand="0" w:firstRowFirstColumn="0" w:firstRowLastColumn="0" w:lastRowFirstColumn="0" w:lastRowLastColumn="0"/>
            </w:pPr>
            <w:r>
              <w:t>Toriana</w:t>
            </w:r>
            <w:r w:rsidR="00C62D93">
              <w:t xml:space="preserve"> </w:t>
            </w:r>
            <w:r w:rsidR="009E44E9">
              <w:t>(</w:t>
            </w:r>
            <w:r w:rsidR="001A22BA">
              <w:t xml:space="preserve">LWIA 17) </w:t>
            </w:r>
            <w:r w:rsidR="00C62D93">
              <w:t>– Similar process</w:t>
            </w:r>
            <w:r w:rsidR="00E416AB">
              <w:t xml:space="preserve"> to Paul</w:t>
            </w:r>
            <w:r w:rsidR="00A02549">
              <w:t>.</w:t>
            </w:r>
          </w:p>
          <w:p w14:paraId="73600B4E" w14:textId="468718A5" w:rsidR="001C4A4F" w:rsidRDefault="00906798" w:rsidP="001C4A4F">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W</w:t>
            </w:r>
            <w:r w:rsidR="001C4A4F" w:rsidRPr="001C4A4F">
              <w:t xml:space="preserve">hen a customer comes into the </w:t>
            </w:r>
            <w:proofErr w:type="gramStart"/>
            <w:r w:rsidR="001C4A4F" w:rsidRPr="001C4A4F">
              <w:t>center</w:t>
            </w:r>
            <w:proofErr w:type="gramEnd"/>
            <w:r w:rsidR="001C4A4F" w:rsidRPr="001C4A4F">
              <w:t xml:space="preserve"> we have a system called AJC integrate which tracks basic information such as customer name and why they are here however this is all </w:t>
            </w:r>
            <w:proofErr w:type="spellStart"/>
            <w:r w:rsidR="001C4A4F" w:rsidRPr="001C4A4F">
              <w:t>self reported</w:t>
            </w:r>
            <w:proofErr w:type="spellEnd"/>
            <w:r w:rsidR="001C4A4F" w:rsidRPr="001C4A4F">
              <w:t xml:space="preserve"> information and not confirmed via documentation collection.</w:t>
            </w:r>
          </w:p>
          <w:p w14:paraId="5FAA602A" w14:textId="54C9EC49" w:rsidR="00E416AB" w:rsidRDefault="00E416AB" w:rsidP="00BE62BD">
            <w:pPr>
              <w:cnfStyle w:val="000000000000" w:firstRow="0" w:lastRow="0" w:firstColumn="0" w:lastColumn="0" w:oddVBand="0" w:evenVBand="0" w:oddHBand="0" w:evenHBand="0" w:firstRowFirstColumn="0" w:firstRowLastColumn="0" w:lastRowFirstColumn="0" w:lastRowLastColumn="0"/>
            </w:pPr>
            <w:r>
              <w:t xml:space="preserve">Thaddeus </w:t>
            </w:r>
            <w:r w:rsidR="001A22BA">
              <w:t xml:space="preserve">(LWIA 6) </w:t>
            </w:r>
            <w:r w:rsidR="00BC5368">
              <w:t>–</w:t>
            </w:r>
            <w:r>
              <w:t xml:space="preserve"> </w:t>
            </w:r>
            <w:r w:rsidR="00BC5368">
              <w:t>In most scenarios, the original Career Planner</w:t>
            </w:r>
            <w:r w:rsidR="004D24FD">
              <w:t xml:space="preserve"> starts the app </w:t>
            </w:r>
            <w:proofErr w:type="gramStart"/>
            <w:r w:rsidR="004D24FD">
              <w:t>and also</w:t>
            </w:r>
            <w:proofErr w:type="gramEnd"/>
            <w:r w:rsidR="004D24FD">
              <w:t xml:space="preserve"> certifies</w:t>
            </w:r>
            <w:r w:rsidR="00A02549">
              <w:t xml:space="preserve"> the application.</w:t>
            </w:r>
          </w:p>
          <w:p w14:paraId="059104FF" w14:textId="3EB2298A" w:rsidR="008F4AE8" w:rsidRDefault="008F4AE8" w:rsidP="008F4AE8">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Also uses a sign in sheet for </w:t>
            </w:r>
            <w:proofErr w:type="spellStart"/>
            <w:r>
              <w:t>self services</w:t>
            </w:r>
            <w:proofErr w:type="spellEnd"/>
            <w:r>
              <w:t>.</w:t>
            </w:r>
          </w:p>
          <w:p w14:paraId="4A4E55A4" w14:textId="444A0A72" w:rsidR="008657A7" w:rsidRDefault="008657A7" w:rsidP="00BE62BD">
            <w:pPr>
              <w:cnfStyle w:val="000000000000" w:firstRow="0" w:lastRow="0" w:firstColumn="0" w:lastColumn="0" w:oddVBand="0" w:evenVBand="0" w:oddHBand="0" w:evenHBand="0" w:firstRowFirstColumn="0" w:firstRowLastColumn="0" w:lastRowFirstColumn="0" w:lastRowLastColumn="0"/>
            </w:pPr>
            <w:r>
              <w:t xml:space="preserve">Allyson </w:t>
            </w:r>
            <w:r w:rsidR="009C1A57">
              <w:t xml:space="preserve">(LWIA 11) </w:t>
            </w:r>
            <w:r>
              <w:t>– Has a smaller office, Career Planner</w:t>
            </w:r>
            <w:r w:rsidR="004926EA">
              <w:t xml:space="preserve"> </w:t>
            </w:r>
            <w:r w:rsidR="005F0F5B">
              <w:t xml:space="preserve">does both, </w:t>
            </w:r>
            <w:r w:rsidR="00103E25">
              <w:t>starts the</w:t>
            </w:r>
            <w:r w:rsidR="005F0F5B">
              <w:t xml:space="preserve"> app</w:t>
            </w:r>
            <w:r w:rsidR="00103E25">
              <w:t>,</w:t>
            </w:r>
            <w:r w:rsidR="005F0F5B">
              <w:t xml:space="preserve"> and certifies it</w:t>
            </w:r>
            <w:r w:rsidR="00103E25">
              <w:t>.</w:t>
            </w:r>
          </w:p>
          <w:p w14:paraId="5F884F54" w14:textId="0F294D92" w:rsidR="00456E9C" w:rsidRDefault="00456E9C" w:rsidP="00456E9C">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56E9C">
              <w:t xml:space="preserve">Our biggest issue is collecting PII information from those seeking </w:t>
            </w:r>
            <w:proofErr w:type="spellStart"/>
            <w:r w:rsidRPr="00456E9C">
              <w:t>self service</w:t>
            </w:r>
            <w:proofErr w:type="spellEnd"/>
            <w:r w:rsidRPr="00456E9C">
              <w:t xml:space="preserve">. </w:t>
            </w:r>
            <w:proofErr w:type="gramStart"/>
            <w:r w:rsidRPr="00456E9C">
              <w:t>Often</w:t>
            </w:r>
            <w:proofErr w:type="gramEnd"/>
            <w:r w:rsidRPr="00456E9C">
              <w:t xml:space="preserve"> they then don't get reported as a result.</w:t>
            </w:r>
          </w:p>
          <w:p w14:paraId="3802BDB1" w14:textId="402CD8D9" w:rsidR="004E18A6" w:rsidRPr="00C20436" w:rsidRDefault="004E18A6" w:rsidP="00BE62BD">
            <w:pPr>
              <w:cnfStyle w:val="000000000000" w:firstRow="0" w:lastRow="0" w:firstColumn="0" w:lastColumn="0" w:oddVBand="0" w:evenVBand="0" w:oddHBand="0" w:evenHBand="0" w:firstRowFirstColumn="0" w:firstRowLastColumn="0" w:lastRowFirstColumn="0" w:lastRowLastColumn="0"/>
            </w:pPr>
            <w:r>
              <w:t xml:space="preserve">Robert </w:t>
            </w:r>
            <w:r w:rsidR="009C1A57">
              <w:t xml:space="preserve">(LWIA 1) </w:t>
            </w:r>
            <w:r>
              <w:t>– Every em</w:t>
            </w:r>
            <w:r w:rsidR="00385D55">
              <w:t xml:space="preserve">ployee knows how to complete/certify every type of </w:t>
            </w:r>
            <w:r w:rsidR="005A5791">
              <w:t>application</w:t>
            </w:r>
            <w:r w:rsidR="008D339F">
              <w:t xml:space="preserve"> in LWIA 1.</w:t>
            </w:r>
          </w:p>
          <w:p w14:paraId="7D0F020B" w14:textId="4557B807" w:rsidR="00BE62BD" w:rsidRDefault="005F0F5B" w:rsidP="00BE62BD">
            <w:pPr>
              <w:cnfStyle w:val="000000000000" w:firstRow="0" w:lastRow="0" w:firstColumn="0" w:lastColumn="0" w:oddVBand="0" w:evenVBand="0" w:oddHBand="0" w:evenHBand="0" w:firstRowFirstColumn="0" w:firstRowLastColumn="0" w:lastRowFirstColumn="0" w:lastRowLastColumn="0"/>
            </w:pPr>
            <w:r>
              <w:t xml:space="preserve">Dawn </w:t>
            </w:r>
            <w:r w:rsidR="009C1A57">
              <w:t>(</w:t>
            </w:r>
            <w:r w:rsidR="00B26402">
              <w:t xml:space="preserve">LWIA 21) </w:t>
            </w:r>
            <w:r w:rsidR="00C51BFD">
              <w:t>–</w:t>
            </w:r>
            <w:r>
              <w:t xml:space="preserve"> </w:t>
            </w:r>
            <w:r w:rsidR="00C51BFD">
              <w:t>Their LWIA has one Career P</w:t>
            </w:r>
            <w:r w:rsidR="00BA5885">
              <w:t>lanner per county</w:t>
            </w:r>
            <w:r w:rsidR="00513694">
              <w:t xml:space="preserve"> and that </w:t>
            </w:r>
            <w:r w:rsidR="0067303B">
              <w:t>Career Planner works with each customer from start to finish</w:t>
            </w:r>
            <w:r w:rsidR="006A1E53">
              <w:t>.</w:t>
            </w:r>
          </w:p>
          <w:p w14:paraId="67A7DD74" w14:textId="5D03C220" w:rsidR="006A1E53" w:rsidRDefault="006A1E53" w:rsidP="006A1E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6A1E53">
              <w:t>Although we have recently started doing meetings where we go over each applicant to see about eligibility before we enroll</w:t>
            </w:r>
            <w:r>
              <w:t>.</w:t>
            </w:r>
          </w:p>
          <w:p w14:paraId="2CAA4204" w14:textId="5BFF7BB3" w:rsidR="00394C73" w:rsidRDefault="00F81B6B" w:rsidP="006A1E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F81B6B">
              <w:t>We have a sign in sheet, with Name, phone #, email address and zip code.  Then we add to system.  So then yes there ends up being more duplicates</w:t>
            </w:r>
            <w:r>
              <w:t>.</w:t>
            </w:r>
          </w:p>
          <w:p w14:paraId="253EBCEB" w14:textId="77777777" w:rsidR="0096743A" w:rsidRDefault="0096743A" w:rsidP="00BE62BD">
            <w:pPr>
              <w:cnfStyle w:val="000000000000" w:firstRow="0" w:lastRow="0" w:firstColumn="0" w:lastColumn="0" w:oddVBand="0" w:evenVBand="0" w:oddHBand="0" w:evenHBand="0" w:firstRowFirstColumn="0" w:firstRowLastColumn="0" w:lastRowFirstColumn="0" w:lastRowLastColumn="0"/>
            </w:pPr>
            <w:r>
              <w:t>Kristi</w:t>
            </w:r>
            <w:r w:rsidR="00B26402">
              <w:t xml:space="preserve"> (LWIA 7</w:t>
            </w:r>
            <w:r w:rsidR="008D339F">
              <w:t>) –</w:t>
            </w:r>
            <w:r>
              <w:t xml:space="preserve"> </w:t>
            </w:r>
            <w:r w:rsidR="001E6E00" w:rsidRPr="001E6E00">
              <w:t xml:space="preserve">Here at LWIA 7 we have different staff doing different parts of the application. </w:t>
            </w:r>
            <w:proofErr w:type="gramStart"/>
            <w:r w:rsidR="001E6E00" w:rsidRPr="001E6E00">
              <w:t>So</w:t>
            </w:r>
            <w:proofErr w:type="gramEnd"/>
            <w:r w:rsidR="001E6E00" w:rsidRPr="001E6E00">
              <w:t xml:space="preserve"> each agency does something different. Some do start to </w:t>
            </w:r>
            <w:r w:rsidR="001E6E00" w:rsidRPr="001E6E00">
              <w:lastRenderedPageBreak/>
              <w:t>finish. Some do only eligibility up to the applicant and someone else will add the enrolling service.</w:t>
            </w:r>
          </w:p>
          <w:p w14:paraId="64DF2E76" w14:textId="180C3677" w:rsidR="00616753" w:rsidRDefault="00616753" w:rsidP="00BE62BD">
            <w:pPr>
              <w:cnfStyle w:val="000000000000" w:firstRow="0" w:lastRow="0" w:firstColumn="0" w:lastColumn="0" w:oddVBand="0" w:evenVBand="0" w:oddHBand="0" w:evenHBand="0" w:firstRowFirstColumn="0" w:firstRowLastColumn="0" w:lastRowFirstColumn="0" w:lastRowLastColumn="0"/>
            </w:pPr>
            <w:r>
              <w:t xml:space="preserve">Julia (LWIA 7) </w:t>
            </w:r>
            <w:r w:rsidR="00394C73">
              <w:t>–</w:t>
            </w:r>
            <w:r>
              <w:t xml:space="preserve"> </w:t>
            </w:r>
            <w:r w:rsidR="00394C73" w:rsidRPr="00394C73">
              <w:t>LWIA 7 does not use Career Connect to track universal services. It is seldomly used or not a usual practice. There's more to the process than a simple DOB and SSN change because of the API.</w:t>
            </w:r>
          </w:p>
          <w:p w14:paraId="4686612D" w14:textId="77777777" w:rsidR="00793035" w:rsidRDefault="00793035" w:rsidP="00BE62BD">
            <w:pPr>
              <w:cnfStyle w:val="000000000000" w:firstRow="0" w:lastRow="0" w:firstColumn="0" w:lastColumn="0" w:oddVBand="0" w:evenVBand="0" w:oddHBand="0" w:evenHBand="0" w:firstRowFirstColumn="0" w:firstRowLastColumn="0" w:lastRowFirstColumn="0" w:lastRowLastColumn="0"/>
            </w:pPr>
            <w:r>
              <w:t xml:space="preserve">Lori (LWIA 13) – When a customer comes in, they will </w:t>
            </w:r>
            <w:r w:rsidR="00434D64">
              <w:t>issue them a swipe card #</w:t>
            </w:r>
            <w:r w:rsidR="00917D16">
              <w:t xml:space="preserve"> and will use that as their PII. When they come back in, they can be searched by this number and helps stops duplicates. The swipe card # is generated in IWDS.</w:t>
            </w:r>
          </w:p>
          <w:p w14:paraId="2262F990" w14:textId="77777777" w:rsidR="008F4AE8" w:rsidRDefault="008F4AE8" w:rsidP="00BE62BD">
            <w:pPr>
              <w:cnfStyle w:val="000000000000" w:firstRow="0" w:lastRow="0" w:firstColumn="0" w:lastColumn="0" w:oddVBand="0" w:evenVBand="0" w:oddHBand="0" w:evenHBand="0" w:firstRowFirstColumn="0" w:firstRowLastColumn="0" w:lastRowFirstColumn="0" w:lastRowLastColumn="0"/>
            </w:pPr>
          </w:p>
          <w:p w14:paraId="425BE572" w14:textId="77777777" w:rsidR="003C5631" w:rsidRDefault="003C5631" w:rsidP="00BE62BD">
            <w:pPr>
              <w:cnfStyle w:val="000000000000" w:firstRow="0" w:lastRow="0" w:firstColumn="0" w:lastColumn="0" w:oddVBand="0" w:evenVBand="0" w:oddHBand="0" w:evenHBand="0" w:firstRowFirstColumn="0" w:firstRowLastColumn="0" w:lastRowFirstColumn="0" w:lastRowLastColumn="0"/>
            </w:pPr>
            <w:r>
              <w:t xml:space="preserve">Question: What percentage of </w:t>
            </w:r>
            <w:r w:rsidR="00F53FAB">
              <w:t>individuals provide an email a</w:t>
            </w:r>
            <w:r w:rsidR="00CA2A25">
              <w:t>ddress?</w:t>
            </w:r>
          </w:p>
          <w:p w14:paraId="145A3073" w14:textId="77777777" w:rsidR="00CA2A25" w:rsidRDefault="00442F33"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1: </w:t>
            </w:r>
            <w:r w:rsidR="00540555" w:rsidRPr="00540555">
              <w:t xml:space="preserve">Majority do have an email </w:t>
            </w:r>
            <w:proofErr w:type="gramStart"/>
            <w:r w:rsidR="00540555" w:rsidRPr="00540555">
              <w:t>address</w:t>
            </w:r>
            <w:proofErr w:type="gramEnd"/>
            <w:r w:rsidR="00540555" w:rsidRPr="00540555">
              <w:t xml:space="preserve"> but they don't always remember the password</w:t>
            </w:r>
            <w:r w:rsidR="00540555">
              <w:t>.</w:t>
            </w:r>
          </w:p>
          <w:p w14:paraId="1DF40C73" w14:textId="77777777" w:rsidR="00DE7555" w:rsidRDefault="00DE7555"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11: </w:t>
            </w:r>
            <w:r w:rsidRPr="00DE7555">
              <w:t>Most often people have one; they can't always get into it though</w:t>
            </w:r>
            <w:r>
              <w:t>.</w:t>
            </w:r>
          </w:p>
          <w:p w14:paraId="2D1821F0" w14:textId="5B17AFB2" w:rsidR="003156D0" w:rsidRDefault="003156D0"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21: </w:t>
            </w:r>
            <w:r w:rsidR="00A22E26">
              <w:t>More than 90%. If they don’t have an email, we help them set one up</w:t>
            </w:r>
            <w:r w:rsidR="00600BBC">
              <w:t>.</w:t>
            </w:r>
          </w:p>
          <w:p w14:paraId="6AD78843" w14:textId="3BE1CD3B" w:rsidR="00600BBC" w:rsidRDefault="00600BBC" w:rsidP="00CA2A2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LWIA 7: </w:t>
            </w:r>
            <w:r w:rsidR="00470D64">
              <w:t>Majority of customers have email addresses. We do not use email addresses</w:t>
            </w:r>
            <w:r w:rsidR="007543B5">
              <w:t xml:space="preserve"> to identify customers, we use a customer ID. The customer ID is created when the customer</w:t>
            </w:r>
            <w:r w:rsidR="00CB0284">
              <w:t xml:space="preserve"> profile is created. This is helpful to identify or correct duplicates within Career Connect.</w:t>
            </w:r>
          </w:p>
          <w:p w14:paraId="20545CD8" w14:textId="77777777" w:rsidR="001B047B" w:rsidRDefault="001B047B" w:rsidP="001B047B">
            <w:pPr>
              <w:cnfStyle w:val="000000000000" w:firstRow="0" w:lastRow="0" w:firstColumn="0" w:lastColumn="0" w:oddVBand="0" w:evenVBand="0" w:oddHBand="0" w:evenHBand="0" w:firstRowFirstColumn="0" w:firstRowLastColumn="0" w:lastRowFirstColumn="0" w:lastRowLastColumn="0"/>
            </w:pPr>
          </w:p>
          <w:p w14:paraId="11D1F1DC" w14:textId="434DDEDD" w:rsidR="001930B7" w:rsidRDefault="001930B7" w:rsidP="001B047B">
            <w:pPr>
              <w:cnfStyle w:val="000000000000" w:firstRow="0" w:lastRow="0" w:firstColumn="0" w:lastColumn="0" w:oddVBand="0" w:evenVBand="0" w:oddHBand="0" w:evenHBand="0" w:firstRowFirstColumn="0" w:firstRowLastColumn="0" w:lastRowFirstColumn="0" w:lastRowLastColumn="0"/>
            </w:pPr>
            <w:r>
              <w:t>Career Connect has the capa</w:t>
            </w:r>
            <w:r w:rsidR="00FE0F38">
              <w:t>bility to merge accounts in the system if they have a different name (</w:t>
            </w:r>
            <w:proofErr w:type="spellStart"/>
            <w:r w:rsidR="00FE0F38">
              <w:t>ie</w:t>
            </w:r>
            <w:proofErr w:type="spellEnd"/>
            <w:r w:rsidR="00FE0F38">
              <w:t xml:space="preserve">. They got married/divorced) </w:t>
            </w:r>
            <w:r w:rsidR="0011468B">
              <w:t>but have the same DOB and/or SSN.</w:t>
            </w:r>
          </w:p>
          <w:p w14:paraId="0A0EF0C5" w14:textId="149396A5" w:rsidR="00BE6700" w:rsidRDefault="00BE6700" w:rsidP="00BE670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If a customer has a different last name because they got married, </w:t>
            </w:r>
            <w:r w:rsidR="00F32BCE">
              <w:t xml:space="preserve">LWIA 1 has the capability to change the name in the system to reflect the new name instead of creating a second account and eventually merging them. </w:t>
            </w:r>
          </w:p>
          <w:p w14:paraId="301388D2" w14:textId="77777777" w:rsidR="001930B7" w:rsidRDefault="001930B7" w:rsidP="001B047B">
            <w:pPr>
              <w:cnfStyle w:val="000000000000" w:firstRow="0" w:lastRow="0" w:firstColumn="0" w:lastColumn="0" w:oddVBand="0" w:evenVBand="0" w:oddHBand="0" w:evenHBand="0" w:firstRowFirstColumn="0" w:firstRowLastColumn="0" w:lastRowFirstColumn="0" w:lastRowLastColumn="0"/>
            </w:pPr>
          </w:p>
          <w:p w14:paraId="201C45BF" w14:textId="2D7F43CE" w:rsidR="00A14890" w:rsidRDefault="00A14890" w:rsidP="001B047B">
            <w:pPr>
              <w:cnfStyle w:val="000000000000" w:firstRow="0" w:lastRow="0" w:firstColumn="0" w:lastColumn="0" w:oddVBand="0" w:evenVBand="0" w:oddHBand="0" w:evenHBand="0" w:firstRowFirstColumn="0" w:firstRowLastColumn="0" w:lastRowFirstColumn="0" w:lastRowLastColumn="0"/>
            </w:pPr>
            <w:r>
              <w:t>Question: What do you do when a customer comes through the front door for the first time?</w:t>
            </w:r>
          </w:p>
          <w:p w14:paraId="46D36E82" w14:textId="24008E2F" w:rsidR="00A216CA" w:rsidRDefault="00832C79"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Paul (LWIA 3) – They have a front desk navigator who works with a customer to determine</w:t>
            </w:r>
            <w:r w:rsidR="00607818">
              <w:t xml:space="preserve"> what they need to do. </w:t>
            </w:r>
            <w:r w:rsidR="00A216CA">
              <w:t xml:space="preserve">If they need </w:t>
            </w:r>
            <w:proofErr w:type="spellStart"/>
            <w:r w:rsidR="00A216CA">
              <w:t>self services</w:t>
            </w:r>
            <w:proofErr w:type="spellEnd"/>
            <w:r w:rsidR="00A216CA">
              <w:t xml:space="preserve">, they will be </w:t>
            </w:r>
            <w:r w:rsidR="003C5136">
              <w:t xml:space="preserve">sent to the career center. </w:t>
            </w:r>
            <w:r w:rsidR="00A4010A">
              <w:t xml:space="preserve">If they need training, </w:t>
            </w:r>
            <w:r w:rsidR="00467A37">
              <w:t xml:space="preserve">they </w:t>
            </w:r>
            <w:proofErr w:type="gramStart"/>
            <w:r w:rsidR="00467A37">
              <w:t>would</w:t>
            </w:r>
            <w:proofErr w:type="gramEnd"/>
            <w:r w:rsidR="00467A37">
              <w:t xml:space="preserve"> </w:t>
            </w:r>
            <w:r w:rsidR="00467A37">
              <w:lastRenderedPageBreak/>
              <w:t>go to pre-enrollment. Would get more info on what they want training on</w:t>
            </w:r>
            <w:r w:rsidR="00EC4256">
              <w:t xml:space="preserve"> and then funneled into a </w:t>
            </w:r>
            <w:r w:rsidR="009032E6">
              <w:t>specific program.</w:t>
            </w:r>
            <w:r w:rsidR="00C906A7">
              <w:t xml:space="preserve"> They would fill out a specific</w:t>
            </w:r>
            <w:r w:rsidR="00EE53B8">
              <w:t xml:space="preserve"> form to collect</w:t>
            </w:r>
            <w:r w:rsidR="005034E5">
              <w:t xml:space="preserve"> information to get them into the system. This isn’t universal across the state but most LWIAs likely have a similar form or process.</w:t>
            </w:r>
          </w:p>
          <w:p w14:paraId="3B1AD05D" w14:textId="4C5F02C1" w:rsidR="00A14890" w:rsidRDefault="00A14890"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Rory (</w:t>
            </w:r>
            <w:r w:rsidR="00C906A7">
              <w:t>LWIA 6</w:t>
            </w:r>
            <w:r>
              <w:t xml:space="preserve">) – </w:t>
            </w:r>
            <w:r w:rsidRPr="00A14890">
              <w:t xml:space="preserve">Some LWIAs ask </w:t>
            </w:r>
            <w:r w:rsidR="00653D3D">
              <w:t>first-time</w:t>
            </w:r>
            <w:r w:rsidRPr="00A14890">
              <w:t xml:space="preserve"> workNet/AJC visitors to complete a short survey about their needs, and then it helps us determine which agency partner we could refer them to, and then we go from there.</w:t>
            </w:r>
            <w:r w:rsidR="006007B4">
              <w:t xml:space="preserve"> This survey is available on their websit</w:t>
            </w:r>
            <w:r w:rsidR="00950E69">
              <w:t>e, it is not an IWDS form.</w:t>
            </w:r>
          </w:p>
          <w:p w14:paraId="4D906E6B" w14:textId="048B3A75" w:rsidR="008A3565" w:rsidRDefault="008A3565"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Ashannti (LWIA 1) </w:t>
            </w:r>
            <w:r w:rsidR="009F67BA">
              <w:t>–</w:t>
            </w:r>
            <w:r>
              <w:t xml:space="preserve"> </w:t>
            </w:r>
            <w:r w:rsidR="009F67BA" w:rsidRPr="009F67BA">
              <w:t xml:space="preserve">If a customer walks in our resource room staff will ask what services they need. If they are interested in one of the </w:t>
            </w:r>
            <w:proofErr w:type="gramStart"/>
            <w:r w:rsidR="009F67BA" w:rsidRPr="009F67BA">
              <w:t>self-services</w:t>
            </w:r>
            <w:proofErr w:type="gramEnd"/>
            <w:r w:rsidR="009F67BA" w:rsidRPr="009F67BA">
              <w:t xml:space="preserve"> they are assisted with that, but if they are interested in an enrolled service (training or paid work experience) the customer is referred to our virtual application. The customer completing the online application indicates their interest.</w:t>
            </w:r>
          </w:p>
          <w:p w14:paraId="6D331450" w14:textId="32EE0FDF" w:rsidR="007B434A" w:rsidRDefault="007B434A"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Julia (LWIA 7) </w:t>
            </w:r>
            <w:r w:rsidR="00943E15">
              <w:t>–</w:t>
            </w:r>
            <w:r>
              <w:t xml:space="preserve"> </w:t>
            </w:r>
            <w:r w:rsidRPr="007B434A">
              <w:t>In most cases a customer profile isn't created until the Applicant stage. By then, a customer would have attended an Orientation for the WIOA program. All customer information is collected in the local WIOA application given in an orientation.</w:t>
            </w:r>
          </w:p>
          <w:p w14:paraId="5410C4CF" w14:textId="61145FB1" w:rsidR="00DA1C59" w:rsidRDefault="00DA1C59"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Toriana (LWIA 17) </w:t>
            </w:r>
            <w:r w:rsidR="00213313">
              <w:t>–</w:t>
            </w:r>
            <w:r>
              <w:t xml:space="preserve"> </w:t>
            </w:r>
            <w:r w:rsidR="00213313">
              <w:t>Customer completes a pre-application and some sort of orientation</w:t>
            </w:r>
            <w:r w:rsidR="001B38AC">
              <w:t xml:space="preserve"> (if they are not pursuing </w:t>
            </w:r>
            <w:proofErr w:type="spellStart"/>
            <w:r w:rsidR="001B38AC">
              <w:t>self services</w:t>
            </w:r>
            <w:proofErr w:type="spellEnd"/>
            <w:r w:rsidR="001B38AC">
              <w:t>)</w:t>
            </w:r>
            <w:r w:rsidR="003B5936">
              <w:t xml:space="preserve"> before they are entered into the system as an Inquirant. </w:t>
            </w:r>
          </w:p>
          <w:p w14:paraId="7FED2BF3" w14:textId="27B33919" w:rsidR="001B38AC" w:rsidRDefault="001B38AC" w:rsidP="00A148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Lori </w:t>
            </w:r>
            <w:r w:rsidR="00433407">
              <w:t>(</w:t>
            </w:r>
            <w:r w:rsidR="00E36011">
              <w:t xml:space="preserve">LWIA 13) </w:t>
            </w:r>
            <w:r>
              <w:t xml:space="preserve">&amp; Robert </w:t>
            </w:r>
            <w:r w:rsidR="00E36011">
              <w:t xml:space="preserve">(LWIA </w:t>
            </w:r>
            <w:r w:rsidR="006D59FB">
              <w:t xml:space="preserve">1) </w:t>
            </w:r>
            <w:r w:rsidR="00D76A18">
              <w:t>–</w:t>
            </w:r>
            <w:r>
              <w:t xml:space="preserve"> </w:t>
            </w:r>
            <w:r w:rsidR="00D76A18">
              <w:t xml:space="preserve">Customer </w:t>
            </w:r>
            <w:r w:rsidR="004750BF">
              <w:t>must</w:t>
            </w:r>
            <w:r w:rsidR="00D76A18">
              <w:t xml:space="preserve"> complete an</w:t>
            </w:r>
            <w:r w:rsidR="00C765BD">
              <w:t xml:space="preserve"> information session and complete an information packet before they are even able to meet with a </w:t>
            </w:r>
            <w:r w:rsidR="003353E1">
              <w:t>Career Planner</w:t>
            </w:r>
            <w:r w:rsidR="006D59FB">
              <w:t>.</w:t>
            </w:r>
            <w:r w:rsidR="00D55B53">
              <w:t xml:space="preserve"> This is important to ensure that the customer knows what they are getting into </w:t>
            </w:r>
            <w:r w:rsidR="00A03DA1">
              <w:t>before completing an IWDS application.</w:t>
            </w:r>
          </w:p>
          <w:p w14:paraId="6E2013C0" w14:textId="5B60C703" w:rsidR="000B7271" w:rsidRDefault="00BB22A9" w:rsidP="000B727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Dawn</w:t>
            </w:r>
            <w:r w:rsidR="00A02CCC">
              <w:t xml:space="preserve"> (LWIA 21)</w:t>
            </w:r>
            <w:r>
              <w:t xml:space="preserve"> </w:t>
            </w:r>
            <w:r w:rsidR="008B6F65">
              <w:t>–</w:t>
            </w:r>
            <w:r>
              <w:t xml:space="preserve"> </w:t>
            </w:r>
            <w:r w:rsidRPr="00BB22A9">
              <w:t xml:space="preserve">Customer comes in. Tells what they </w:t>
            </w:r>
            <w:r w:rsidR="00580B9A">
              <w:t>need</w:t>
            </w:r>
            <w:r w:rsidRPr="00BB22A9">
              <w:t>. Have them Sign in. Go over our resources and training information and then get them to where they need to be and always hand them our pre-application, to fill out if wanting training or OJT or Work Experience or if they would like to share with someone else.</w:t>
            </w:r>
          </w:p>
          <w:p w14:paraId="7936DA68" w14:textId="77777777" w:rsidR="001B38AC" w:rsidRDefault="001B38AC" w:rsidP="001B047B">
            <w:pPr>
              <w:cnfStyle w:val="000000000000" w:firstRow="0" w:lastRow="0" w:firstColumn="0" w:lastColumn="0" w:oddVBand="0" w:evenVBand="0" w:oddHBand="0" w:evenHBand="0" w:firstRowFirstColumn="0" w:firstRowLastColumn="0" w:lastRowFirstColumn="0" w:lastRowLastColumn="0"/>
            </w:pPr>
          </w:p>
          <w:p w14:paraId="038B8C74" w14:textId="61622DCB" w:rsidR="005C3F87" w:rsidRDefault="005C3F87" w:rsidP="001B047B">
            <w:pPr>
              <w:cnfStyle w:val="000000000000" w:firstRow="0" w:lastRow="0" w:firstColumn="0" w:lastColumn="0" w:oddVBand="0" w:evenVBand="0" w:oddHBand="0" w:evenHBand="0" w:firstRowFirstColumn="0" w:firstRowLastColumn="0" w:lastRowFirstColumn="0" w:lastRowLastColumn="0"/>
            </w:pPr>
            <w:r w:rsidRPr="005C3F87">
              <w:lastRenderedPageBreak/>
              <w:t>Something that was recently rolled out earlier this year in Career Connect is that a partial profile can be created as well. This idea may or not be helpful for future discussions.</w:t>
            </w:r>
          </w:p>
          <w:p w14:paraId="0F6526C7" w14:textId="7A48191C" w:rsidR="006E06C7" w:rsidRDefault="006E06C7" w:rsidP="001B047B">
            <w:pPr>
              <w:cnfStyle w:val="000000000000" w:firstRow="0" w:lastRow="0" w:firstColumn="0" w:lastColumn="0" w:oddVBand="0" w:evenVBand="0" w:oddHBand="0" w:evenHBand="0" w:firstRowFirstColumn="0" w:firstRowLastColumn="0" w:lastRowFirstColumn="0" w:lastRowLastColumn="0"/>
            </w:pPr>
          </w:p>
          <w:p w14:paraId="4C3A5B66" w14:textId="51FB00A2" w:rsidR="007D4777" w:rsidRDefault="007D4777" w:rsidP="001B047B">
            <w:pPr>
              <w:cnfStyle w:val="000000000000" w:firstRow="0" w:lastRow="0" w:firstColumn="0" w:lastColumn="0" w:oddVBand="0" w:evenVBand="0" w:oddHBand="0" w:evenHBand="0" w:firstRowFirstColumn="0" w:firstRowLastColumn="0" w:lastRowFirstColumn="0" w:lastRowLastColumn="0"/>
            </w:pPr>
            <w:r>
              <w:t xml:space="preserve">There are now three non-enrolling services </w:t>
            </w:r>
            <w:r w:rsidR="00E22B3E">
              <w:t xml:space="preserve">(called </w:t>
            </w:r>
            <w:r w:rsidR="00A14E35">
              <w:t xml:space="preserve">pre-enrollment </w:t>
            </w:r>
            <w:r w:rsidR="00E22B3E">
              <w:t>activities</w:t>
            </w:r>
            <w:r w:rsidR="00A14E35">
              <w:t xml:space="preserve"> for 1Y</w:t>
            </w:r>
            <w:r w:rsidR="00E22B3E">
              <w:t xml:space="preserve">) </w:t>
            </w:r>
            <w:r>
              <w:t xml:space="preserve">that must be entered before an active </w:t>
            </w:r>
            <w:r w:rsidR="005A4457">
              <w:t xml:space="preserve">enrolling </w:t>
            </w:r>
            <w:r>
              <w:t xml:space="preserve">service can be entered. </w:t>
            </w:r>
          </w:p>
          <w:p w14:paraId="0AE3C57B" w14:textId="25A2731F" w:rsidR="00045674" w:rsidRDefault="00045674" w:rsidP="0004567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045674">
              <w:t>Non-enrolling vs enrolling services will need to be a flag/</w:t>
            </w:r>
            <w:r w:rsidRPr="00045674">
              <w:t>tag</w:t>
            </w:r>
            <w:r w:rsidRPr="00045674">
              <w:t xml:space="preserve"> on the service management tool where we store the list of services the career planners are able to use.</w:t>
            </w:r>
          </w:p>
          <w:p w14:paraId="28EB8A8B" w14:textId="77777777" w:rsidR="003E5731" w:rsidRDefault="003E5731" w:rsidP="003E5731">
            <w:pPr>
              <w:cnfStyle w:val="000000000000" w:firstRow="0" w:lastRow="0" w:firstColumn="0" w:lastColumn="0" w:oddVBand="0" w:evenVBand="0" w:oddHBand="0" w:evenHBand="0" w:firstRowFirstColumn="0" w:firstRowLastColumn="0" w:lastRowFirstColumn="0" w:lastRowLastColumn="0"/>
            </w:pPr>
          </w:p>
          <w:p w14:paraId="47205A0A" w14:textId="4EBFD2F8" w:rsidR="003E5731" w:rsidRDefault="003E5731" w:rsidP="003E5731">
            <w:pPr>
              <w:cnfStyle w:val="000000000000" w:firstRow="0" w:lastRow="0" w:firstColumn="0" w:lastColumn="0" w:oddVBand="0" w:evenVBand="0" w:oddHBand="0" w:evenHBand="0" w:firstRowFirstColumn="0" w:firstRowLastColumn="0" w:lastRowFirstColumn="0" w:lastRowLastColumn="0"/>
            </w:pPr>
            <w:r>
              <w:t>Question: What assessments are completed after a customer is certified?</w:t>
            </w:r>
          </w:p>
          <w:p w14:paraId="37DC0632" w14:textId="3B4E6585" w:rsidR="00BC4C49" w:rsidRDefault="00BC4C49" w:rsidP="003B30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The bulk of assessments are </w:t>
            </w:r>
            <w:proofErr w:type="gramStart"/>
            <w:r>
              <w:t>actually completed</w:t>
            </w:r>
            <w:proofErr w:type="gramEnd"/>
            <w:r>
              <w:t xml:space="preserve"> before certification.</w:t>
            </w:r>
          </w:p>
          <w:p w14:paraId="6EAEE0E3" w14:textId="002DDFC6" w:rsidR="005C3F87" w:rsidRDefault="006B7689" w:rsidP="001B047B">
            <w:pPr>
              <w:pStyle w:val="ListParagraph"/>
              <w:numPr>
                <w:ilvl w:val="1"/>
                <w:numId w:val="18"/>
              </w:numPr>
              <w:cnfStyle w:val="000000000000" w:firstRow="0" w:lastRow="0" w:firstColumn="0" w:lastColumn="0" w:oddVBand="0" w:evenVBand="0" w:oddHBand="0" w:evenHBand="0" w:firstRowFirstColumn="0" w:firstRowLastColumn="0" w:lastRowFirstColumn="0" w:lastRowLastColumn="0"/>
            </w:pPr>
            <w:proofErr w:type="spellStart"/>
            <w:r>
              <w:t>i.e</w:t>
            </w:r>
            <w:proofErr w:type="spellEnd"/>
            <w:r>
              <w:t xml:space="preserve"> – </w:t>
            </w:r>
            <w:r w:rsidR="00661310">
              <w:t>interest</w:t>
            </w:r>
            <w:r>
              <w:t xml:space="preserve"> assessments, needs assessments, skill assessments</w:t>
            </w:r>
          </w:p>
          <w:p w14:paraId="474B0A4C" w14:textId="64A51691" w:rsidR="006B7689" w:rsidRDefault="008C4C0C"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Some assessments that are related to spec</w:t>
            </w:r>
            <w:r w:rsidR="009612E6">
              <w:t xml:space="preserve">ific </w:t>
            </w:r>
            <w:r w:rsidR="00515F93">
              <w:t>programs are completed after certification</w:t>
            </w:r>
            <w:r w:rsidR="004E4798">
              <w:t>.</w:t>
            </w:r>
          </w:p>
          <w:p w14:paraId="42F2EA52" w14:textId="29DBAEDC" w:rsidR="00515F93" w:rsidRDefault="000418BD"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There are specific screens in IWDS that record</w:t>
            </w:r>
            <w:r w:rsidR="00E21B79">
              <w:t xml:space="preserve"> </w:t>
            </w:r>
            <w:r w:rsidR="00395B0C">
              <w:t>assessments</w:t>
            </w:r>
            <w:r w:rsidR="0012330B">
              <w:t xml:space="preserve"> before certification.</w:t>
            </w:r>
            <w:r w:rsidR="00E95240">
              <w:t xml:space="preserve"> The assessment summary screen can be used before certification.</w:t>
            </w:r>
          </w:p>
          <w:p w14:paraId="32EE09E2" w14:textId="120498F3" w:rsidR="00213027" w:rsidRDefault="00213027"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213027">
              <w:t>LWIA 1: Our initial assessments are for individuals interested in training and part of their requirements and are done prior to certification. Those assessments include Financial Literacy Assessment, Interest Profiler, TABE, Basic Skills Screening Tool, and Digital Literacy Assessment</w:t>
            </w:r>
            <w:r w:rsidR="0061753E">
              <w:t>.</w:t>
            </w:r>
          </w:p>
          <w:p w14:paraId="32E4B3BA" w14:textId="19F0A5CC" w:rsidR="005F6D6C" w:rsidRDefault="005F6D6C" w:rsidP="006B768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CASAS and TABE can only be entered once an application </w:t>
            </w:r>
            <w:proofErr w:type="gramStart"/>
            <w:r>
              <w:t>has</w:t>
            </w:r>
            <w:proofErr w:type="gramEnd"/>
            <w:r>
              <w:t xml:space="preserve"> been started, but it doesn’t have to be certified.</w:t>
            </w:r>
          </w:p>
          <w:p w14:paraId="0A702E55" w14:textId="77777777" w:rsidR="00A46BBD" w:rsidRDefault="00A46BBD" w:rsidP="00A46BBD">
            <w:pPr>
              <w:pStyle w:val="ListParagraph"/>
              <w:cnfStyle w:val="000000000000" w:firstRow="0" w:lastRow="0" w:firstColumn="0" w:lastColumn="0" w:oddVBand="0" w:evenVBand="0" w:oddHBand="0" w:evenHBand="0" w:firstRowFirstColumn="0" w:firstRowLastColumn="0" w:lastRowFirstColumn="0" w:lastRowLastColumn="0"/>
            </w:pPr>
          </w:p>
          <w:p w14:paraId="6C12BCDA" w14:textId="46AD9019" w:rsidR="00E677C8" w:rsidRDefault="00E677C8" w:rsidP="00E677C8">
            <w:pPr>
              <w:cnfStyle w:val="000000000000" w:firstRow="0" w:lastRow="0" w:firstColumn="0" w:lastColumn="0" w:oddVBand="0" w:evenVBand="0" w:oddHBand="0" w:evenHBand="0" w:firstRowFirstColumn="0" w:firstRowLastColumn="0" w:lastRowFirstColumn="0" w:lastRowLastColumn="0"/>
            </w:pPr>
            <w:r>
              <w:t>Paul</w:t>
            </w:r>
            <w:r w:rsidR="00A24AA3">
              <w:t xml:space="preserve"> (LWIA </w:t>
            </w:r>
            <w:r w:rsidR="00B12452">
              <w:t>3)</w:t>
            </w:r>
            <w:r>
              <w:t xml:space="preserve"> </w:t>
            </w:r>
            <w:r w:rsidR="003660F7">
              <w:t>–</w:t>
            </w:r>
            <w:r>
              <w:t xml:space="preserve"> </w:t>
            </w:r>
            <w:r w:rsidR="003660F7">
              <w:t>Their IEP</w:t>
            </w:r>
            <w:r w:rsidR="00A46BBD">
              <w:t>/ISS</w:t>
            </w:r>
            <w:r w:rsidR="003660F7">
              <w:t xml:space="preserve"> is tied to their comprehensive assessments. They use the assessments completed before the application to fill in the gaps.</w:t>
            </w:r>
          </w:p>
          <w:p w14:paraId="7250563A" w14:textId="77777777" w:rsidR="003056DF" w:rsidRDefault="003056DF" w:rsidP="00E677C8">
            <w:pPr>
              <w:cnfStyle w:val="000000000000" w:firstRow="0" w:lastRow="0" w:firstColumn="0" w:lastColumn="0" w:oddVBand="0" w:evenVBand="0" w:oddHBand="0" w:evenHBand="0" w:firstRowFirstColumn="0" w:firstRowLastColumn="0" w:lastRowFirstColumn="0" w:lastRowLastColumn="0"/>
            </w:pPr>
          </w:p>
          <w:p w14:paraId="636032BA" w14:textId="07BAC931" w:rsidR="003056DF" w:rsidRDefault="003056DF" w:rsidP="00E677C8">
            <w:pPr>
              <w:cnfStyle w:val="000000000000" w:firstRow="0" w:lastRow="0" w:firstColumn="0" w:lastColumn="0" w:oddVBand="0" w:evenVBand="0" w:oddHBand="0" w:evenHBand="0" w:firstRowFirstColumn="0" w:firstRowLastColumn="0" w:lastRowFirstColumn="0" w:lastRowLastColumn="0"/>
            </w:pPr>
            <w:r>
              <w:t>There has been a request for years for the state</w:t>
            </w:r>
            <w:r w:rsidR="00FB6DFA">
              <w:t xml:space="preserve"> (DCEO)</w:t>
            </w:r>
            <w:r>
              <w:t xml:space="preserve"> to create a</w:t>
            </w:r>
            <w:r w:rsidR="00310A5B">
              <w:t xml:space="preserve"> universal</w:t>
            </w:r>
            <w:r>
              <w:t xml:space="preserve"> IEP/ISS</w:t>
            </w:r>
            <w:r w:rsidR="00FB6DFA">
              <w:t xml:space="preserve"> that all LWIAs can use but this request has never been completed. Due to this, all LWIAs have their own IEP/ISS.</w:t>
            </w:r>
          </w:p>
          <w:p w14:paraId="70DF2A60" w14:textId="7E6ACBCC" w:rsidR="00D46851" w:rsidRDefault="00A039E6" w:rsidP="00D4685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Most </w:t>
            </w:r>
            <w:proofErr w:type="gramStart"/>
            <w:r>
              <w:t>locally-developed</w:t>
            </w:r>
            <w:proofErr w:type="gramEnd"/>
            <w:r>
              <w:t xml:space="preserve"> IEPs are probably similar in format and content.</w:t>
            </w:r>
          </w:p>
          <w:p w14:paraId="3DD943D3" w14:textId="77777777" w:rsidR="0012330B" w:rsidRDefault="0012330B" w:rsidP="0012330B">
            <w:pPr>
              <w:cnfStyle w:val="000000000000" w:firstRow="0" w:lastRow="0" w:firstColumn="0" w:lastColumn="0" w:oddVBand="0" w:evenVBand="0" w:oddHBand="0" w:evenHBand="0" w:firstRowFirstColumn="0" w:firstRowLastColumn="0" w:lastRowFirstColumn="0" w:lastRowLastColumn="0"/>
            </w:pPr>
          </w:p>
          <w:p w14:paraId="3C511B21" w14:textId="300441C5" w:rsidR="00CE3255" w:rsidRDefault="00CE3255" w:rsidP="0012330B">
            <w:pPr>
              <w:cnfStyle w:val="000000000000" w:firstRow="0" w:lastRow="0" w:firstColumn="0" w:lastColumn="0" w:oddVBand="0" w:evenVBand="0" w:oddHBand="0" w:evenHBand="0" w:firstRowFirstColumn="0" w:firstRowLastColumn="0" w:lastRowFirstColumn="0" w:lastRowLastColumn="0"/>
            </w:pPr>
            <w:r>
              <w:lastRenderedPageBreak/>
              <w:t xml:space="preserve">Career Connect has two different </w:t>
            </w:r>
            <w:r w:rsidR="0039552A">
              <w:t>roles</w:t>
            </w:r>
            <w:r>
              <w:t xml:space="preserve"> of individuals who can work with the customer</w:t>
            </w:r>
            <w:r w:rsidR="0039552A">
              <w:t xml:space="preserve"> (there are 22 different roles, but these are the main two)</w:t>
            </w:r>
            <w:r>
              <w:t>:</w:t>
            </w:r>
          </w:p>
          <w:p w14:paraId="4E35788F" w14:textId="50FAF8B1" w:rsidR="00CE3255" w:rsidRDefault="00CE3255" w:rsidP="00CE325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Career Coach</w:t>
            </w:r>
            <w:r w:rsidR="00E81C9E">
              <w:t>/Career Planner</w:t>
            </w:r>
          </w:p>
          <w:p w14:paraId="1FF74492" w14:textId="09590AA9" w:rsidR="00CE3255" w:rsidRDefault="00CE3255" w:rsidP="00CE325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Business</w:t>
            </w:r>
            <w:r w:rsidR="00CE4282">
              <w:t xml:space="preserve"> </w:t>
            </w:r>
            <w:r w:rsidR="00C82D9A">
              <w:t xml:space="preserve">Services </w:t>
            </w:r>
            <w:r w:rsidR="00CE4282">
              <w:t>Rep</w:t>
            </w:r>
            <w:r w:rsidR="00DB5F59">
              <w:t xml:space="preserve"> – Staff Accounts</w:t>
            </w:r>
          </w:p>
          <w:p w14:paraId="75EF8DDC" w14:textId="77777777" w:rsidR="00CE3255" w:rsidRDefault="00CE3255" w:rsidP="0012330B">
            <w:pPr>
              <w:cnfStyle w:val="000000000000" w:firstRow="0" w:lastRow="0" w:firstColumn="0" w:lastColumn="0" w:oddVBand="0" w:evenVBand="0" w:oddHBand="0" w:evenHBand="0" w:firstRowFirstColumn="0" w:firstRowLastColumn="0" w:lastRowFirstColumn="0" w:lastRowLastColumn="0"/>
            </w:pPr>
          </w:p>
          <w:p w14:paraId="041BB1CB" w14:textId="0767FB9F" w:rsidR="001B047B" w:rsidRPr="00CB0284" w:rsidRDefault="001B047B" w:rsidP="001B047B">
            <w:pPr>
              <w:cnfStyle w:val="000000000000" w:firstRow="0" w:lastRow="0" w:firstColumn="0" w:lastColumn="0" w:oddVBand="0" w:evenVBand="0" w:oddHBand="0" w:evenHBand="0" w:firstRowFirstColumn="0" w:firstRowLastColumn="0" w:lastRowFirstColumn="0" w:lastRowLastColumn="0"/>
              <w:rPr>
                <w:b/>
                <w:bCs/>
              </w:rPr>
            </w:pPr>
            <w:r w:rsidRPr="00CB0284">
              <w:rPr>
                <w:b/>
                <w:bCs/>
              </w:rPr>
              <w:t>Questions</w:t>
            </w:r>
            <w:r w:rsidR="009B2FAE">
              <w:rPr>
                <w:b/>
                <w:bCs/>
              </w:rPr>
              <w:t xml:space="preserve"> to Consider</w:t>
            </w:r>
            <w:r w:rsidRPr="00CB0284">
              <w:rPr>
                <w:b/>
                <w:bCs/>
              </w:rPr>
              <w:t>:</w:t>
            </w:r>
          </w:p>
          <w:p w14:paraId="47E9530D" w14:textId="77777777" w:rsidR="001B047B" w:rsidRDefault="001B047B" w:rsidP="001B047B">
            <w:pPr>
              <w:cnfStyle w:val="000000000000" w:firstRow="0" w:lastRow="0" w:firstColumn="0" w:lastColumn="0" w:oddVBand="0" w:evenVBand="0" w:oddHBand="0" w:evenHBand="0" w:firstRowFirstColumn="0" w:firstRowLastColumn="0" w:lastRowFirstColumn="0" w:lastRowLastColumn="0"/>
            </w:pPr>
            <w:r>
              <w:t>Why are we keeping Inquirant records in the IWDS system who never move forward to the application stage if they are inactive for longer than 6 months? Can this process be changed/edited in the new system?</w:t>
            </w:r>
          </w:p>
          <w:p w14:paraId="460D3AF4" w14:textId="512AEFA1" w:rsidR="002F285B" w:rsidRDefault="000B0AEB" w:rsidP="001B047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Kelly L – </w:t>
            </w:r>
            <w:r w:rsidRPr="000B0AEB">
              <w:t>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15893404" w14:textId="77777777" w:rsidR="002F285B" w:rsidRDefault="002F285B" w:rsidP="001B047B">
            <w:pPr>
              <w:cnfStyle w:val="000000000000" w:firstRow="0" w:lastRow="0" w:firstColumn="0" w:lastColumn="0" w:oddVBand="0" w:evenVBand="0" w:oddHBand="0" w:evenHBand="0" w:firstRowFirstColumn="0" w:firstRowLastColumn="0" w:lastRowFirstColumn="0" w:lastRowLastColumn="0"/>
            </w:pPr>
            <w:r>
              <w:t>From Kelly L - W</w:t>
            </w:r>
            <w:r w:rsidRPr="002F285B">
              <w:t>ould an IwN customer ID be one multi-identification factor? Along w/ DOB, SSN, to make matches between programs and avoid duplicate entries?</w:t>
            </w:r>
          </w:p>
          <w:p w14:paraId="4195EFC0" w14:textId="77777777" w:rsidR="005F7D47" w:rsidRDefault="005F7D47" w:rsidP="001B047B">
            <w:pPr>
              <w:cnfStyle w:val="000000000000" w:firstRow="0" w:lastRow="0" w:firstColumn="0" w:lastColumn="0" w:oddVBand="0" w:evenVBand="0" w:oddHBand="0" w:evenHBand="0" w:firstRowFirstColumn="0" w:firstRowLastColumn="0" w:lastRowFirstColumn="0" w:lastRowLastColumn="0"/>
            </w:pPr>
            <w:r>
              <w:t>We need to clarify and then determine at what point we collect and enter</w:t>
            </w:r>
            <w:r w:rsidR="00522295">
              <w:t xml:space="preserve"> certain types of data from the customer? </w:t>
            </w:r>
          </w:p>
          <w:p w14:paraId="0079C960" w14:textId="77777777" w:rsidR="001066DB" w:rsidRDefault="00FA04A1" w:rsidP="001066D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We also want to ensure that we can record and track the number of those who are utilizing </w:t>
            </w:r>
            <w:proofErr w:type="spellStart"/>
            <w:r>
              <w:t>self services</w:t>
            </w:r>
            <w:proofErr w:type="spellEnd"/>
            <w:r w:rsidR="00FE1D59">
              <w:t>, who only needs resume help or needs to attend a workshop, and who will move forward to complete a WIOA/Trade application.</w:t>
            </w:r>
          </w:p>
          <w:p w14:paraId="3853E9E7" w14:textId="59364939" w:rsidR="00593BA7" w:rsidRDefault="00593BA7" w:rsidP="00593BA7">
            <w:pPr>
              <w:cnfStyle w:val="000000000000" w:firstRow="0" w:lastRow="0" w:firstColumn="0" w:lastColumn="0" w:oddVBand="0" w:evenVBand="0" w:oddHBand="0" w:evenHBand="0" w:firstRowFirstColumn="0" w:firstRowLastColumn="0" w:lastRowFirstColumn="0" w:lastRowLastColumn="0"/>
            </w:pPr>
            <w:r>
              <w:t>Will the new system have a way to delete/edit assessments? A customer might come back later and want to complete updated assessments.</w:t>
            </w:r>
          </w:p>
        </w:tc>
        <w:tc>
          <w:tcPr>
            <w:tcW w:w="2160" w:type="dxa"/>
          </w:tcPr>
          <w:p w14:paraId="72CB24E4" w14:textId="658CF86A" w:rsidR="00D763B3" w:rsidRDefault="00904788" w:rsidP="00D763B3">
            <w:pPr>
              <w:cnfStyle w:val="000000000000" w:firstRow="0" w:lastRow="0" w:firstColumn="0" w:lastColumn="0" w:oddVBand="0" w:evenVBand="0" w:oddHBand="0" w:evenHBand="0" w:firstRowFirstColumn="0" w:firstRowLastColumn="0" w:lastRowFirstColumn="0" w:lastRowLastColumn="0"/>
            </w:pPr>
            <w:r>
              <w:lastRenderedPageBreak/>
              <w:t>E</w:t>
            </w:r>
            <w:r w:rsidR="00E553CC">
              <w:t xml:space="preserve">mail Taylor any version of paper and/or google </w:t>
            </w:r>
            <w:r w:rsidR="00A7127B">
              <w:t xml:space="preserve">intake </w:t>
            </w:r>
            <w:r w:rsidR="00E553CC">
              <w:t>form</w:t>
            </w:r>
            <w:r w:rsidR="00A7127B">
              <w:t xml:space="preserve">/survey – Due </w:t>
            </w:r>
            <w:r w:rsidR="00BE6B44">
              <w:t>12/7/23</w:t>
            </w:r>
          </w:p>
          <w:p w14:paraId="7335A12F"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p>
          <w:p w14:paraId="06411A5D" w14:textId="7E99309F" w:rsidR="00904788" w:rsidRDefault="00904788" w:rsidP="00D763B3">
            <w:pPr>
              <w:cnfStyle w:val="000000000000" w:firstRow="0" w:lastRow="0" w:firstColumn="0" w:lastColumn="0" w:oddVBand="0" w:evenVBand="0" w:oddHBand="0" w:evenHBand="0" w:firstRowFirstColumn="0" w:firstRowLastColumn="0" w:lastRowFirstColumn="0" w:lastRowLastColumn="0"/>
            </w:pPr>
            <w:r>
              <w:t xml:space="preserve">Email </w:t>
            </w:r>
            <w:r w:rsidR="0043647A">
              <w:t xml:space="preserve">Taylor </w:t>
            </w:r>
            <w:r>
              <w:t xml:space="preserve">a copy of your local IEP/ISS </w:t>
            </w:r>
            <w:r w:rsidR="0043647A">
              <w:t>– Due 12/7/23</w:t>
            </w:r>
          </w:p>
        </w:tc>
        <w:tc>
          <w:tcPr>
            <w:tcW w:w="1615" w:type="dxa"/>
          </w:tcPr>
          <w:p w14:paraId="0A9D144A" w14:textId="390A0CEC" w:rsidR="00D763B3" w:rsidRDefault="003C3747" w:rsidP="00D763B3">
            <w:pPr>
              <w:cnfStyle w:val="000000000000" w:firstRow="0" w:lastRow="0" w:firstColumn="0" w:lastColumn="0" w:oddVBand="0" w:evenVBand="0" w:oddHBand="0" w:evenHBand="0" w:firstRowFirstColumn="0" w:firstRowLastColumn="0" w:lastRowFirstColumn="0" w:lastRowLastColumn="0"/>
            </w:pPr>
            <w:hyperlink r:id="rId8" w:history="1">
              <w:r w:rsidR="00BE62BD" w:rsidRPr="0074699D">
                <w:rPr>
                  <w:rStyle w:val="Hyperlink"/>
                </w:rPr>
                <w:t>Miro Board</w:t>
              </w:r>
            </w:hyperlink>
          </w:p>
        </w:tc>
      </w:tr>
      <w:tr w:rsidR="00D763B3" w14:paraId="0631C9C9"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4654E7" w14:textId="77777777" w:rsidR="00D763B3" w:rsidRDefault="00D763B3" w:rsidP="00D763B3"/>
        </w:tc>
        <w:tc>
          <w:tcPr>
            <w:tcW w:w="7380" w:type="dxa"/>
          </w:tcPr>
          <w:p w14:paraId="4333EB4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9D5AF9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55BE723F"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2C44DE9" w14:textId="77777777" w:rsidTr="389D6684">
        <w:tc>
          <w:tcPr>
            <w:cnfStyle w:val="001000000000" w:firstRow="0" w:lastRow="0" w:firstColumn="1" w:lastColumn="0" w:oddVBand="0" w:evenVBand="0" w:oddHBand="0" w:evenHBand="0" w:firstRowFirstColumn="0" w:firstRowLastColumn="0" w:lastRowFirstColumn="0" w:lastRowLastColumn="0"/>
            <w:tcW w:w="12950" w:type="dxa"/>
            <w:gridSpan w:val="4"/>
          </w:tcPr>
          <w:p w14:paraId="596C173C" w14:textId="3B80866C" w:rsidR="00D763B3" w:rsidRDefault="00D763B3" w:rsidP="00D763B3">
            <w:pPr>
              <w:jc w:val="center"/>
            </w:pPr>
            <w:r w:rsidRPr="00663501">
              <w:t>Future Agenda Items</w:t>
            </w:r>
          </w:p>
        </w:tc>
      </w:tr>
      <w:tr w:rsidR="6BB23ED5" w14:paraId="0F5A178D" w14:textId="77777777" w:rsidTr="6BB23E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6959BF62" w14:textId="4E188CCA" w:rsidR="6BB23ED5" w:rsidRDefault="004A1DED" w:rsidP="6BB23ED5">
            <w:r>
              <w:t>Define Feature Sets</w:t>
            </w:r>
          </w:p>
        </w:tc>
        <w:tc>
          <w:tcPr>
            <w:tcW w:w="7380" w:type="dxa"/>
          </w:tcPr>
          <w:p w14:paraId="00059F53" w14:textId="4DD9035D"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2160" w:type="dxa"/>
          </w:tcPr>
          <w:p w14:paraId="296D512C" w14:textId="0D173478"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1615" w:type="dxa"/>
          </w:tcPr>
          <w:p w14:paraId="6F7D1326" w14:textId="699B49EF" w:rsidR="6BB23ED5" w:rsidRDefault="6BB23ED5" w:rsidP="6BB23ED5">
            <w:pPr>
              <w:cnfStyle w:val="000000100000" w:firstRow="0" w:lastRow="0" w:firstColumn="0" w:lastColumn="0" w:oddVBand="0" w:evenVBand="0" w:oddHBand="1" w:evenHBand="0" w:firstRowFirstColumn="0" w:firstRowLastColumn="0" w:lastRowFirstColumn="0" w:lastRowLastColumn="0"/>
            </w:pPr>
          </w:p>
        </w:tc>
      </w:tr>
      <w:tr w:rsidR="6BB23ED5" w14:paraId="64BF531B" w14:textId="77777777" w:rsidTr="6BB23ED5">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37B65FCC" w14:textId="1B0855B0" w:rsidR="6BB23ED5" w:rsidRDefault="6BB23ED5" w:rsidP="6BB23ED5"/>
        </w:tc>
        <w:tc>
          <w:tcPr>
            <w:tcW w:w="7380" w:type="dxa"/>
          </w:tcPr>
          <w:p w14:paraId="15D9E841" w14:textId="0F8FCF17" w:rsidR="6BB23ED5" w:rsidRDefault="0FAB1823" w:rsidP="6BB23ED5">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09BCEF34" w14:textId="6C96994E"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1615" w:type="dxa"/>
          </w:tcPr>
          <w:p w14:paraId="6806D558" w14:textId="49650213" w:rsidR="6BB23ED5" w:rsidRDefault="6BB23ED5" w:rsidP="6BB23ED5">
            <w:pPr>
              <w:cnfStyle w:val="000000000000" w:firstRow="0" w:lastRow="0" w:firstColumn="0" w:lastColumn="0" w:oddVBand="0" w:evenVBand="0" w:oddHBand="0" w:evenHBand="0" w:firstRowFirstColumn="0" w:firstRowLastColumn="0" w:lastRowFirstColumn="0" w:lastRowLastColumn="0"/>
            </w:pPr>
          </w:p>
        </w:tc>
      </w:tr>
      <w:tr w:rsidR="46992153" w14:paraId="3E95B05B" w14:textId="77777777" w:rsidTr="469921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054850E7" w14:textId="11552DB5" w:rsidR="0FAB1823" w:rsidRDefault="0FAB1823" w:rsidP="46992153"/>
        </w:tc>
        <w:tc>
          <w:tcPr>
            <w:tcW w:w="7380" w:type="dxa"/>
          </w:tcPr>
          <w:p w14:paraId="26CA00DE" w14:textId="29CBFA7C" w:rsidR="0FAB1823" w:rsidRDefault="0FAB1823" w:rsidP="46992153">
            <w:pPr>
              <w:cnfStyle w:val="000000100000" w:firstRow="0" w:lastRow="0" w:firstColumn="0" w:lastColumn="0" w:oddVBand="0" w:evenVBand="0" w:oddHBand="1" w:evenHBand="0" w:firstRowFirstColumn="0" w:firstRowLastColumn="0" w:lastRowFirstColumn="0" w:lastRowLastColumn="0"/>
            </w:pPr>
          </w:p>
        </w:tc>
        <w:tc>
          <w:tcPr>
            <w:tcW w:w="2160" w:type="dxa"/>
          </w:tcPr>
          <w:p w14:paraId="7021B201" w14:textId="54975ACF" w:rsidR="46992153" w:rsidRDefault="46992153" w:rsidP="46992153">
            <w:pPr>
              <w:cnfStyle w:val="000000100000" w:firstRow="0" w:lastRow="0" w:firstColumn="0" w:lastColumn="0" w:oddVBand="0" w:evenVBand="0" w:oddHBand="1" w:evenHBand="0" w:firstRowFirstColumn="0" w:firstRowLastColumn="0" w:lastRowFirstColumn="0" w:lastRowLastColumn="0"/>
            </w:pPr>
          </w:p>
        </w:tc>
        <w:tc>
          <w:tcPr>
            <w:tcW w:w="1615" w:type="dxa"/>
          </w:tcPr>
          <w:p w14:paraId="60902E4C" w14:textId="0327AFE4" w:rsidR="46992153" w:rsidRDefault="46992153" w:rsidP="46992153">
            <w:pPr>
              <w:cnfStyle w:val="000000100000" w:firstRow="0" w:lastRow="0" w:firstColumn="0" w:lastColumn="0" w:oddVBand="0" w:evenVBand="0" w:oddHBand="1" w:evenHBand="0" w:firstRowFirstColumn="0" w:firstRowLastColumn="0" w:lastRowFirstColumn="0" w:lastRowLastColumn="0"/>
            </w:pPr>
          </w:p>
        </w:tc>
      </w:tr>
      <w:tr w:rsidR="00D763B3" w14:paraId="615FABDA"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5FEDB9CF" w14:textId="270DA6E0" w:rsidR="00D763B3" w:rsidRDefault="00D763B3" w:rsidP="00D763B3"/>
        </w:tc>
        <w:tc>
          <w:tcPr>
            <w:tcW w:w="7380" w:type="dxa"/>
          </w:tcPr>
          <w:p w14:paraId="3DFE360E" w14:textId="5BF6D31B" w:rsidR="00D763B3" w:rsidRDefault="4ED7CACB" w:rsidP="00D763B3">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5C6C9A97" w14:textId="32B3348A"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D737516"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DF756EE"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50A263" w14:textId="77777777" w:rsidR="00D763B3" w:rsidRDefault="00D763B3" w:rsidP="00D763B3"/>
        </w:tc>
        <w:tc>
          <w:tcPr>
            <w:tcW w:w="7380" w:type="dxa"/>
          </w:tcPr>
          <w:p w14:paraId="667281C9"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51E9E358"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14C39351"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C23329D" w14:textId="77777777" w:rsidTr="389D6684">
        <w:tc>
          <w:tcPr>
            <w:cnfStyle w:val="001000000000" w:firstRow="0" w:lastRow="0" w:firstColumn="1" w:lastColumn="0" w:oddVBand="0" w:evenVBand="0" w:oddHBand="0" w:evenHBand="0" w:firstRowFirstColumn="0" w:firstRowLastColumn="0" w:lastRowFirstColumn="0" w:lastRowLastColumn="0"/>
            <w:tcW w:w="12950" w:type="dxa"/>
            <w:gridSpan w:val="4"/>
          </w:tcPr>
          <w:p w14:paraId="1F4EC689" w14:textId="1FC89B11" w:rsidR="00D763B3" w:rsidRDefault="00D763B3" w:rsidP="00D763B3">
            <w:pPr>
              <w:jc w:val="center"/>
            </w:pPr>
            <w:r>
              <w:t>Reference Notes</w:t>
            </w:r>
          </w:p>
        </w:tc>
      </w:tr>
      <w:tr w:rsidR="00D763B3" w14:paraId="35A0D6EA"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EFA6478" w14:textId="6C2EA87A" w:rsidR="00D763B3" w:rsidRDefault="00D763B3" w:rsidP="00D763B3"/>
        </w:tc>
        <w:tc>
          <w:tcPr>
            <w:tcW w:w="7380" w:type="dxa"/>
          </w:tcPr>
          <w:p w14:paraId="36ED077E" w14:textId="08A63AE9"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E453395" w14:textId="0E032A18"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7FD8A78D"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612C1690"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338983F8" w14:textId="77777777" w:rsidR="00D763B3" w:rsidRDefault="00D763B3" w:rsidP="00D763B3"/>
        </w:tc>
        <w:tc>
          <w:tcPr>
            <w:tcW w:w="7380" w:type="dxa"/>
          </w:tcPr>
          <w:p w14:paraId="3D9887D4"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1F9F957A"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8362B68"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07F15BCB"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38469C92" w14:textId="0C32699D" w:rsidR="00D763B3" w:rsidRDefault="00D763B3" w:rsidP="00D763B3">
            <w:pPr>
              <w:jc w:val="center"/>
            </w:pPr>
            <w:r>
              <w:t>Archived/Completed Agenda Items</w:t>
            </w:r>
          </w:p>
        </w:tc>
      </w:tr>
      <w:tr w:rsidR="00D763B3" w14:paraId="566BF22D" w14:textId="77777777" w:rsidTr="389D6684">
        <w:tc>
          <w:tcPr>
            <w:cnfStyle w:val="001000000000" w:firstRow="0" w:lastRow="0" w:firstColumn="1" w:lastColumn="0" w:oddVBand="0" w:evenVBand="0" w:oddHBand="0" w:evenHBand="0" w:firstRowFirstColumn="0" w:firstRowLastColumn="0" w:lastRowFirstColumn="0" w:lastRowLastColumn="0"/>
            <w:tcW w:w="1795" w:type="dxa"/>
          </w:tcPr>
          <w:p w14:paraId="3234C127" w14:textId="68DC6A84" w:rsidR="00D763B3" w:rsidRPr="00D763B3" w:rsidRDefault="00D763B3" w:rsidP="00D763B3">
            <w:pPr>
              <w:rPr>
                <w:color w:val="7F7F7F" w:themeColor="text1" w:themeTint="80"/>
              </w:rPr>
            </w:pPr>
          </w:p>
        </w:tc>
        <w:tc>
          <w:tcPr>
            <w:tcW w:w="7380" w:type="dxa"/>
          </w:tcPr>
          <w:p w14:paraId="2CE2CD5C" w14:textId="29FCBBA9"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2160" w:type="dxa"/>
          </w:tcPr>
          <w:p w14:paraId="13ED143F" w14:textId="48751D58"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15" w:type="dxa"/>
          </w:tcPr>
          <w:p w14:paraId="092E75DA" w14:textId="0D244F02" w:rsidR="00D763B3" w:rsidRPr="00D763B3" w:rsidRDefault="00D763B3" w:rsidP="00D763B3">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D763B3" w14:paraId="787537FD" w14:textId="77777777" w:rsidTr="389D6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511C501" w14:textId="77777777" w:rsidR="00D763B3" w:rsidRDefault="00D763B3" w:rsidP="00D763B3"/>
        </w:tc>
        <w:tc>
          <w:tcPr>
            <w:tcW w:w="7380" w:type="dxa"/>
          </w:tcPr>
          <w:p w14:paraId="35BF701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0C3BC2B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6BAA1F0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2"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3"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4"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5"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6"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7"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8"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9"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5140C"/>
    <w:multiLevelType w:val="hybridMultilevel"/>
    <w:tmpl w:val="88EA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15"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18"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6"/>
  </w:num>
  <w:num w:numId="5">
    <w:abstractNumId w:val="19"/>
  </w:num>
  <w:num w:numId="6">
    <w:abstractNumId w:val="14"/>
  </w:num>
  <w:num w:numId="7">
    <w:abstractNumId w:val="8"/>
  </w:num>
  <w:num w:numId="8">
    <w:abstractNumId w:val="17"/>
  </w:num>
  <w:num w:numId="9">
    <w:abstractNumId w:val="4"/>
  </w:num>
  <w:num w:numId="10">
    <w:abstractNumId w:val="5"/>
  </w:num>
  <w:num w:numId="11">
    <w:abstractNumId w:val="7"/>
  </w:num>
  <w:num w:numId="12">
    <w:abstractNumId w:val="3"/>
  </w:num>
  <w:num w:numId="13">
    <w:abstractNumId w:val="10"/>
  </w:num>
  <w:num w:numId="14">
    <w:abstractNumId w:val="9"/>
  </w:num>
  <w:num w:numId="15">
    <w:abstractNumId w:val="0"/>
  </w:num>
  <w:num w:numId="16">
    <w:abstractNumId w:val="13"/>
  </w:num>
  <w:num w:numId="17">
    <w:abstractNumId w:val="18"/>
  </w:num>
  <w:num w:numId="18">
    <w:abstractNumId w:val="15"/>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14BE"/>
    <w:rsid w:val="000028AA"/>
    <w:rsid w:val="000077E7"/>
    <w:rsid w:val="00014852"/>
    <w:rsid w:val="000152C2"/>
    <w:rsid w:val="00025703"/>
    <w:rsid w:val="000274DF"/>
    <w:rsid w:val="00027C6C"/>
    <w:rsid w:val="00034D54"/>
    <w:rsid w:val="000418BD"/>
    <w:rsid w:val="00043A43"/>
    <w:rsid w:val="00045674"/>
    <w:rsid w:val="0005051A"/>
    <w:rsid w:val="00052D7F"/>
    <w:rsid w:val="000579E8"/>
    <w:rsid w:val="00064745"/>
    <w:rsid w:val="00065625"/>
    <w:rsid w:val="000767C5"/>
    <w:rsid w:val="000812D1"/>
    <w:rsid w:val="00085E32"/>
    <w:rsid w:val="00095701"/>
    <w:rsid w:val="000B0AEB"/>
    <w:rsid w:val="000B27D8"/>
    <w:rsid w:val="000B3BC8"/>
    <w:rsid w:val="000B611E"/>
    <w:rsid w:val="000B7271"/>
    <w:rsid w:val="000C1DE7"/>
    <w:rsid w:val="000C7FA8"/>
    <w:rsid w:val="000D0B9F"/>
    <w:rsid w:val="000D0BB5"/>
    <w:rsid w:val="000D24EB"/>
    <w:rsid w:val="000E56E5"/>
    <w:rsid w:val="000E59BC"/>
    <w:rsid w:val="000E6C81"/>
    <w:rsid w:val="00103E25"/>
    <w:rsid w:val="001066DB"/>
    <w:rsid w:val="0011468B"/>
    <w:rsid w:val="0012330B"/>
    <w:rsid w:val="00125774"/>
    <w:rsid w:val="0015128F"/>
    <w:rsid w:val="001716F8"/>
    <w:rsid w:val="001762E3"/>
    <w:rsid w:val="0017774C"/>
    <w:rsid w:val="001906C4"/>
    <w:rsid w:val="001930B7"/>
    <w:rsid w:val="00195624"/>
    <w:rsid w:val="001A22BA"/>
    <w:rsid w:val="001A25C1"/>
    <w:rsid w:val="001A2C16"/>
    <w:rsid w:val="001B047B"/>
    <w:rsid w:val="001B38AC"/>
    <w:rsid w:val="001C4A4F"/>
    <w:rsid w:val="001E07CB"/>
    <w:rsid w:val="001E625E"/>
    <w:rsid w:val="001E6E00"/>
    <w:rsid w:val="001E72DB"/>
    <w:rsid w:val="001F6AA6"/>
    <w:rsid w:val="00203A02"/>
    <w:rsid w:val="002059F1"/>
    <w:rsid w:val="00213027"/>
    <w:rsid w:val="00213313"/>
    <w:rsid w:val="002134E4"/>
    <w:rsid w:val="00217058"/>
    <w:rsid w:val="00242060"/>
    <w:rsid w:val="00247500"/>
    <w:rsid w:val="00261A10"/>
    <w:rsid w:val="00272A8C"/>
    <w:rsid w:val="00276346"/>
    <w:rsid w:val="00280633"/>
    <w:rsid w:val="002974F0"/>
    <w:rsid w:val="002A21BC"/>
    <w:rsid w:val="002A5DE7"/>
    <w:rsid w:val="002B64E9"/>
    <w:rsid w:val="002B7874"/>
    <w:rsid w:val="002D08FA"/>
    <w:rsid w:val="002D6680"/>
    <w:rsid w:val="002E6CDE"/>
    <w:rsid w:val="002F0D6D"/>
    <w:rsid w:val="002F285B"/>
    <w:rsid w:val="002F29E8"/>
    <w:rsid w:val="00301E9D"/>
    <w:rsid w:val="003056DF"/>
    <w:rsid w:val="003060EF"/>
    <w:rsid w:val="00306FBC"/>
    <w:rsid w:val="003076AB"/>
    <w:rsid w:val="00310A5B"/>
    <w:rsid w:val="003156D0"/>
    <w:rsid w:val="00330033"/>
    <w:rsid w:val="003353E1"/>
    <w:rsid w:val="00336D70"/>
    <w:rsid w:val="00352884"/>
    <w:rsid w:val="00353CC1"/>
    <w:rsid w:val="003602E0"/>
    <w:rsid w:val="003614AF"/>
    <w:rsid w:val="003660F7"/>
    <w:rsid w:val="00366B09"/>
    <w:rsid w:val="00374F35"/>
    <w:rsid w:val="00375A00"/>
    <w:rsid w:val="0037688D"/>
    <w:rsid w:val="00376A11"/>
    <w:rsid w:val="00381D17"/>
    <w:rsid w:val="003828DE"/>
    <w:rsid w:val="00383BC1"/>
    <w:rsid w:val="0038463F"/>
    <w:rsid w:val="00385250"/>
    <w:rsid w:val="00385D55"/>
    <w:rsid w:val="003900B9"/>
    <w:rsid w:val="00390F58"/>
    <w:rsid w:val="00394C73"/>
    <w:rsid w:val="0039552A"/>
    <w:rsid w:val="00395B0C"/>
    <w:rsid w:val="003B3059"/>
    <w:rsid w:val="003B56ED"/>
    <w:rsid w:val="003B5936"/>
    <w:rsid w:val="003C1AE2"/>
    <w:rsid w:val="003C3747"/>
    <w:rsid w:val="003C5136"/>
    <w:rsid w:val="003C5631"/>
    <w:rsid w:val="003E1A85"/>
    <w:rsid w:val="003E5731"/>
    <w:rsid w:val="003E65F0"/>
    <w:rsid w:val="003F0888"/>
    <w:rsid w:val="003F6A83"/>
    <w:rsid w:val="00403B03"/>
    <w:rsid w:val="00405BBF"/>
    <w:rsid w:val="00417FB2"/>
    <w:rsid w:val="004209CD"/>
    <w:rsid w:val="004248C0"/>
    <w:rsid w:val="00433407"/>
    <w:rsid w:val="00434D64"/>
    <w:rsid w:val="0043647A"/>
    <w:rsid w:val="00440A05"/>
    <w:rsid w:val="00442F33"/>
    <w:rsid w:val="00445668"/>
    <w:rsid w:val="00450E03"/>
    <w:rsid w:val="0045290B"/>
    <w:rsid w:val="004556FA"/>
    <w:rsid w:val="00456E9C"/>
    <w:rsid w:val="00457671"/>
    <w:rsid w:val="00457AFD"/>
    <w:rsid w:val="00466E87"/>
    <w:rsid w:val="00467A37"/>
    <w:rsid w:val="00470D64"/>
    <w:rsid w:val="004750BF"/>
    <w:rsid w:val="004926EA"/>
    <w:rsid w:val="00496D50"/>
    <w:rsid w:val="004A10CB"/>
    <w:rsid w:val="004A1DED"/>
    <w:rsid w:val="004A3DD1"/>
    <w:rsid w:val="004A5254"/>
    <w:rsid w:val="004A5A03"/>
    <w:rsid w:val="004A72E1"/>
    <w:rsid w:val="004B63E5"/>
    <w:rsid w:val="004B7618"/>
    <w:rsid w:val="004B779F"/>
    <w:rsid w:val="004C2FDE"/>
    <w:rsid w:val="004C39E6"/>
    <w:rsid w:val="004C6313"/>
    <w:rsid w:val="004C71FC"/>
    <w:rsid w:val="004D24FD"/>
    <w:rsid w:val="004E18A6"/>
    <w:rsid w:val="004E4798"/>
    <w:rsid w:val="004F0935"/>
    <w:rsid w:val="004F26F4"/>
    <w:rsid w:val="004F2DE0"/>
    <w:rsid w:val="005034E5"/>
    <w:rsid w:val="00510874"/>
    <w:rsid w:val="00513694"/>
    <w:rsid w:val="00515BD2"/>
    <w:rsid w:val="00515F93"/>
    <w:rsid w:val="00522295"/>
    <w:rsid w:val="005338C1"/>
    <w:rsid w:val="005340C7"/>
    <w:rsid w:val="0053694F"/>
    <w:rsid w:val="00540555"/>
    <w:rsid w:val="00541537"/>
    <w:rsid w:val="0054337E"/>
    <w:rsid w:val="00543525"/>
    <w:rsid w:val="0054560D"/>
    <w:rsid w:val="005536C5"/>
    <w:rsid w:val="00555FB3"/>
    <w:rsid w:val="00562D06"/>
    <w:rsid w:val="0057534A"/>
    <w:rsid w:val="00580B9A"/>
    <w:rsid w:val="00592A25"/>
    <w:rsid w:val="00593BA7"/>
    <w:rsid w:val="00594974"/>
    <w:rsid w:val="005A4457"/>
    <w:rsid w:val="005A5791"/>
    <w:rsid w:val="005A6227"/>
    <w:rsid w:val="005B47DB"/>
    <w:rsid w:val="005C0E64"/>
    <w:rsid w:val="005C3EEB"/>
    <w:rsid w:val="005C3F87"/>
    <w:rsid w:val="005C49F1"/>
    <w:rsid w:val="005D1778"/>
    <w:rsid w:val="005D706B"/>
    <w:rsid w:val="005E6F52"/>
    <w:rsid w:val="005F0F5B"/>
    <w:rsid w:val="005F6D6C"/>
    <w:rsid w:val="005F7D47"/>
    <w:rsid w:val="006007B4"/>
    <w:rsid w:val="00600BBC"/>
    <w:rsid w:val="00606397"/>
    <w:rsid w:val="00607818"/>
    <w:rsid w:val="00616753"/>
    <w:rsid w:val="0061753E"/>
    <w:rsid w:val="00620DDD"/>
    <w:rsid w:val="00623788"/>
    <w:rsid w:val="00625F46"/>
    <w:rsid w:val="00631590"/>
    <w:rsid w:val="00634A3C"/>
    <w:rsid w:val="00640CDD"/>
    <w:rsid w:val="00653D3D"/>
    <w:rsid w:val="00657D07"/>
    <w:rsid w:val="00661310"/>
    <w:rsid w:val="00662BAA"/>
    <w:rsid w:val="006632CE"/>
    <w:rsid w:val="006642F9"/>
    <w:rsid w:val="00670907"/>
    <w:rsid w:val="006720E8"/>
    <w:rsid w:val="0067303B"/>
    <w:rsid w:val="006915E9"/>
    <w:rsid w:val="006A1E53"/>
    <w:rsid w:val="006A7025"/>
    <w:rsid w:val="006B7689"/>
    <w:rsid w:val="006D59FB"/>
    <w:rsid w:val="006E06C7"/>
    <w:rsid w:val="006E1A38"/>
    <w:rsid w:val="006E3163"/>
    <w:rsid w:val="0070133F"/>
    <w:rsid w:val="007016A3"/>
    <w:rsid w:val="00712DE2"/>
    <w:rsid w:val="00715CAE"/>
    <w:rsid w:val="007273E6"/>
    <w:rsid w:val="00736D20"/>
    <w:rsid w:val="007374EA"/>
    <w:rsid w:val="00741B0D"/>
    <w:rsid w:val="007465E4"/>
    <w:rsid w:val="0074699D"/>
    <w:rsid w:val="00747CAE"/>
    <w:rsid w:val="007543B5"/>
    <w:rsid w:val="00754FB2"/>
    <w:rsid w:val="00755EB5"/>
    <w:rsid w:val="00784E8F"/>
    <w:rsid w:val="00793035"/>
    <w:rsid w:val="007955FD"/>
    <w:rsid w:val="007A7C3F"/>
    <w:rsid w:val="007A7F11"/>
    <w:rsid w:val="007B434A"/>
    <w:rsid w:val="007B6DAB"/>
    <w:rsid w:val="007B75F0"/>
    <w:rsid w:val="007C2F0B"/>
    <w:rsid w:val="007D1F36"/>
    <w:rsid w:val="007D4777"/>
    <w:rsid w:val="007E3105"/>
    <w:rsid w:val="007F1615"/>
    <w:rsid w:val="00801BC9"/>
    <w:rsid w:val="00802BFB"/>
    <w:rsid w:val="00807489"/>
    <w:rsid w:val="008255B7"/>
    <w:rsid w:val="0083117D"/>
    <w:rsid w:val="00832C79"/>
    <w:rsid w:val="00834A95"/>
    <w:rsid w:val="00840779"/>
    <w:rsid w:val="0084590E"/>
    <w:rsid w:val="00846D0D"/>
    <w:rsid w:val="008601A6"/>
    <w:rsid w:val="008657A7"/>
    <w:rsid w:val="0087310E"/>
    <w:rsid w:val="008758BA"/>
    <w:rsid w:val="00885B6A"/>
    <w:rsid w:val="008875CF"/>
    <w:rsid w:val="008879FE"/>
    <w:rsid w:val="008A3565"/>
    <w:rsid w:val="008A565B"/>
    <w:rsid w:val="008B6F65"/>
    <w:rsid w:val="008C05E9"/>
    <w:rsid w:val="008C2D9B"/>
    <w:rsid w:val="008C3E91"/>
    <w:rsid w:val="008C4C0C"/>
    <w:rsid w:val="008D339F"/>
    <w:rsid w:val="008D3416"/>
    <w:rsid w:val="008F29FE"/>
    <w:rsid w:val="008F4AE8"/>
    <w:rsid w:val="008F6C6F"/>
    <w:rsid w:val="009032E6"/>
    <w:rsid w:val="0090435E"/>
    <w:rsid w:val="00904788"/>
    <w:rsid w:val="00905393"/>
    <w:rsid w:val="00906798"/>
    <w:rsid w:val="00917D16"/>
    <w:rsid w:val="009343F2"/>
    <w:rsid w:val="00940E23"/>
    <w:rsid w:val="00943E15"/>
    <w:rsid w:val="00945EE5"/>
    <w:rsid w:val="00950E69"/>
    <w:rsid w:val="009612E6"/>
    <w:rsid w:val="0096614E"/>
    <w:rsid w:val="00966741"/>
    <w:rsid w:val="0096743A"/>
    <w:rsid w:val="00970BBD"/>
    <w:rsid w:val="00982573"/>
    <w:rsid w:val="00993C0A"/>
    <w:rsid w:val="009A574A"/>
    <w:rsid w:val="009B2FAE"/>
    <w:rsid w:val="009B5FCA"/>
    <w:rsid w:val="009C167D"/>
    <w:rsid w:val="009C1A57"/>
    <w:rsid w:val="009C46EC"/>
    <w:rsid w:val="009D60E0"/>
    <w:rsid w:val="009D7461"/>
    <w:rsid w:val="009E2263"/>
    <w:rsid w:val="009E44E9"/>
    <w:rsid w:val="009F62F2"/>
    <w:rsid w:val="009F67BA"/>
    <w:rsid w:val="009F7627"/>
    <w:rsid w:val="00A00B15"/>
    <w:rsid w:val="00A02549"/>
    <w:rsid w:val="00A02CCC"/>
    <w:rsid w:val="00A039E6"/>
    <w:rsid w:val="00A03DA1"/>
    <w:rsid w:val="00A14890"/>
    <w:rsid w:val="00A14E35"/>
    <w:rsid w:val="00A15A5F"/>
    <w:rsid w:val="00A216CA"/>
    <w:rsid w:val="00A22E26"/>
    <w:rsid w:val="00A24AA3"/>
    <w:rsid w:val="00A36924"/>
    <w:rsid w:val="00A4010A"/>
    <w:rsid w:val="00A46BBD"/>
    <w:rsid w:val="00A61205"/>
    <w:rsid w:val="00A7127B"/>
    <w:rsid w:val="00A7500B"/>
    <w:rsid w:val="00A80AA4"/>
    <w:rsid w:val="00A81318"/>
    <w:rsid w:val="00A834AE"/>
    <w:rsid w:val="00A97C9E"/>
    <w:rsid w:val="00AA6039"/>
    <w:rsid w:val="00AB053A"/>
    <w:rsid w:val="00AC772A"/>
    <w:rsid w:val="00AD33CE"/>
    <w:rsid w:val="00AE2BBD"/>
    <w:rsid w:val="00AE3161"/>
    <w:rsid w:val="00AE406D"/>
    <w:rsid w:val="00AF3809"/>
    <w:rsid w:val="00B01CF9"/>
    <w:rsid w:val="00B04645"/>
    <w:rsid w:val="00B05B47"/>
    <w:rsid w:val="00B12452"/>
    <w:rsid w:val="00B26402"/>
    <w:rsid w:val="00B33A5A"/>
    <w:rsid w:val="00B44265"/>
    <w:rsid w:val="00B54A48"/>
    <w:rsid w:val="00B63E34"/>
    <w:rsid w:val="00B71578"/>
    <w:rsid w:val="00B74598"/>
    <w:rsid w:val="00B8048C"/>
    <w:rsid w:val="00B80DEF"/>
    <w:rsid w:val="00B83FBA"/>
    <w:rsid w:val="00B8655B"/>
    <w:rsid w:val="00B90FAC"/>
    <w:rsid w:val="00B91DD4"/>
    <w:rsid w:val="00B94333"/>
    <w:rsid w:val="00B94C4E"/>
    <w:rsid w:val="00B95191"/>
    <w:rsid w:val="00B95668"/>
    <w:rsid w:val="00B962B6"/>
    <w:rsid w:val="00BA0700"/>
    <w:rsid w:val="00BA3850"/>
    <w:rsid w:val="00BA5573"/>
    <w:rsid w:val="00BA5885"/>
    <w:rsid w:val="00BA6915"/>
    <w:rsid w:val="00BA7F0D"/>
    <w:rsid w:val="00BB22A9"/>
    <w:rsid w:val="00BC206D"/>
    <w:rsid w:val="00BC4C49"/>
    <w:rsid w:val="00BC4E91"/>
    <w:rsid w:val="00BC5368"/>
    <w:rsid w:val="00BC62EC"/>
    <w:rsid w:val="00BC675C"/>
    <w:rsid w:val="00BC725D"/>
    <w:rsid w:val="00BD2EA0"/>
    <w:rsid w:val="00BE2F4D"/>
    <w:rsid w:val="00BE3496"/>
    <w:rsid w:val="00BE6161"/>
    <w:rsid w:val="00BE62BD"/>
    <w:rsid w:val="00BE6700"/>
    <w:rsid w:val="00BE6B44"/>
    <w:rsid w:val="00BE78BA"/>
    <w:rsid w:val="00BF14C6"/>
    <w:rsid w:val="00BF2EB3"/>
    <w:rsid w:val="00C00B0F"/>
    <w:rsid w:val="00C13CC5"/>
    <w:rsid w:val="00C20436"/>
    <w:rsid w:val="00C23415"/>
    <w:rsid w:val="00C255C7"/>
    <w:rsid w:val="00C2757E"/>
    <w:rsid w:val="00C51BFD"/>
    <w:rsid w:val="00C52EA9"/>
    <w:rsid w:val="00C548E8"/>
    <w:rsid w:val="00C62D93"/>
    <w:rsid w:val="00C64F02"/>
    <w:rsid w:val="00C72FE0"/>
    <w:rsid w:val="00C765BD"/>
    <w:rsid w:val="00C76EEB"/>
    <w:rsid w:val="00C81236"/>
    <w:rsid w:val="00C82D9A"/>
    <w:rsid w:val="00C85BC8"/>
    <w:rsid w:val="00C906A7"/>
    <w:rsid w:val="00CA2A25"/>
    <w:rsid w:val="00CB0284"/>
    <w:rsid w:val="00CC5FB9"/>
    <w:rsid w:val="00CC633D"/>
    <w:rsid w:val="00CC656B"/>
    <w:rsid w:val="00CD2E21"/>
    <w:rsid w:val="00CE3255"/>
    <w:rsid w:val="00CE3A83"/>
    <w:rsid w:val="00CE4282"/>
    <w:rsid w:val="00CE51E9"/>
    <w:rsid w:val="00CF3CAB"/>
    <w:rsid w:val="00D107E4"/>
    <w:rsid w:val="00D31298"/>
    <w:rsid w:val="00D35576"/>
    <w:rsid w:val="00D46851"/>
    <w:rsid w:val="00D519CF"/>
    <w:rsid w:val="00D55B50"/>
    <w:rsid w:val="00D55B53"/>
    <w:rsid w:val="00D56B80"/>
    <w:rsid w:val="00D645CA"/>
    <w:rsid w:val="00D71A5B"/>
    <w:rsid w:val="00D735BD"/>
    <w:rsid w:val="00D763B3"/>
    <w:rsid w:val="00D76A18"/>
    <w:rsid w:val="00D77945"/>
    <w:rsid w:val="00D81688"/>
    <w:rsid w:val="00D8564B"/>
    <w:rsid w:val="00D92DE2"/>
    <w:rsid w:val="00DA1C59"/>
    <w:rsid w:val="00DB2F66"/>
    <w:rsid w:val="00DB57F1"/>
    <w:rsid w:val="00DB5F59"/>
    <w:rsid w:val="00DB604E"/>
    <w:rsid w:val="00DC214E"/>
    <w:rsid w:val="00DD428E"/>
    <w:rsid w:val="00DE7555"/>
    <w:rsid w:val="00DF4549"/>
    <w:rsid w:val="00DF6D60"/>
    <w:rsid w:val="00DF7C98"/>
    <w:rsid w:val="00E04A14"/>
    <w:rsid w:val="00E0715F"/>
    <w:rsid w:val="00E21B79"/>
    <w:rsid w:val="00E22B3E"/>
    <w:rsid w:val="00E3059D"/>
    <w:rsid w:val="00E328D4"/>
    <w:rsid w:val="00E32DC2"/>
    <w:rsid w:val="00E36011"/>
    <w:rsid w:val="00E416AB"/>
    <w:rsid w:val="00E505F3"/>
    <w:rsid w:val="00E50C23"/>
    <w:rsid w:val="00E553CC"/>
    <w:rsid w:val="00E55D62"/>
    <w:rsid w:val="00E652E9"/>
    <w:rsid w:val="00E677C8"/>
    <w:rsid w:val="00E73103"/>
    <w:rsid w:val="00E73467"/>
    <w:rsid w:val="00E73973"/>
    <w:rsid w:val="00E7657C"/>
    <w:rsid w:val="00E767C2"/>
    <w:rsid w:val="00E81C9E"/>
    <w:rsid w:val="00E86660"/>
    <w:rsid w:val="00E876C7"/>
    <w:rsid w:val="00E9284F"/>
    <w:rsid w:val="00E95240"/>
    <w:rsid w:val="00E97D16"/>
    <w:rsid w:val="00EA1AC3"/>
    <w:rsid w:val="00EA1DC2"/>
    <w:rsid w:val="00EC4256"/>
    <w:rsid w:val="00EC52C9"/>
    <w:rsid w:val="00ED660D"/>
    <w:rsid w:val="00ED7298"/>
    <w:rsid w:val="00EE53B8"/>
    <w:rsid w:val="00EE6701"/>
    <w:rsid w:val="00EF174A"/>
    <w:rsid w:val="00F02734"/>
    <w:rsid w:val="00F03E1A"/>
    <w:rsid w:val="00F044C2"/>
    <w:rsid w:val="00F172F2"/>
    <w:rsid w:val="00F20294"/>
    <w:rsid w:val="00F21BE3"/>
    <w:rsid w:val="00F31F67"/>
    <w:rsid w:val="00F32BCE"/>
    <w:rsid w:val="00F45F27"/>
    <w:rsid w:val="00F46DDA"/>
    <w:rsid w:val="00F53FAB"/>
    <w:rsid w:val="00F57F12"/>
    <w:rsid w:val="00F6326A"/>
    <w:rsid w:val="00F7085F"/>
    <w:rsid w:val="00F72005"/>
    <w:rsid w:val="00F732E3"/>
    <w:rsid w:val="00F75635"/>
    <w:rsid w:val="00F81B6B"/>
    <w:rsid w:val="00F81D53"/>
    <w:rsid w:val="00F91933"/>
    <w:rsid w:val="00FA04A1"/>
    <w:rsid w:val="00FB68C4"/>
    <w:rsid w:val="00FB6DFA"/>
    <w:rsid w:val="00FD1732"/>
    <w:rsid w:val="00FD4CC8"/>
    <w:rsid w:val="00FE0F38"/>
    <w:rsid w:val="00FE1D59"/>
    <w:rsid w:val="00FF2A30"/>
    <w:rsid w:val="00FF7AE9"/>
    <w:rsid w:val="0120EA36"/>
    <w:rsid w:val="01599EE3"/>
    <w:rsid w:val="01D9A2EC"/>
    <w:rsid w:val="01FD5D85"/>
    <w:rsid w:val="030EF0AB"/>
    <w:rsid w:val="03A3126C"/>
    <w:rsid w:val="041AB0DE"/>
    <w:rsid w:val="095413F0"/>
    <w:rsid w:val="099AA89B"/>
    <w:rsid w:val="0A569BC1"/>
    <w:rsid w:val="0BA0BCE3"/>
    <w:rsid w:val="0C5E1F45"/>
    <w:rsid w:val="0D34D6A6"/>
    <w:rsid w:val="0E60FAC9"/>
    <w:rsid w:val="0EFABF03"/>
    <w:rsid w:val="0F30E416"/>
    <w:rsid w:val="0F58B711"/>
    <w:rsid w:val="0F776381"/>
    <w:rsid w:val="0FAB1823"/>
    <w:rsid w:val="0FC26969"/>
    <w:rsid w:val="1057345A"/>
    <w:rsid w:val="1088AA6F"/>
    <w:rsid w:val="11521870"/>
    <w:rsid w:val="120C2AFE"/>
    <w:rsid w:val="122A6AB3"/>
    <w:rsid w:val="12453BC6"/>
    <w:rsid w:val="1301A24B"/>
    <w:rsid w:val="134B744D"/>
    <w:rsid w:val="135A1407"/>
    <w:rsid w:val="13E455CE"/>
    <w:rsid w:val="14E632D9"/>
    <w:rsid w:val="1535CEF6"/>
    <w:rsid w:val="15B24A87"/>
    <w:rsid w:val="15B7F5D8"/>
    <w:rsid w:val="1639430D"/>
    <w:rsid w:val="171FCE26"/>
    <w:rsid w:val="17B060CC"/>
    <w:rsid w:val="17B57250"/>
    <w:rsid w:val="182F9C71"/>
    <w:rsid w:val="18B08D97"/>
    <w:rsid w:val="1B649633"/>
    <w:rsid w:val="1B8246F7"/>
    <w:rsid w:val="1BEC73C4"/>
    <w:rsid w:val="1CDE3956"/>
    <w:rsid w:val="1DBAC820"/>
    <w:rsid w:val="1E16F730"/>
    <w:rsid w:val="1E197473"/>
    <w:rsid w:val="1E61468D"/>
    <w:rsid w:val="1F4C6327"/>
    <w:rsid w:val="1FCB550B"/>
    <w:rsid w:val="20AE1F87"/>
    <w:rsid w:val="20B6E080"/>
    <w:rsid w:val="2201087D"/>
    <w:rsid w:val="226FB8A7"/>
    <w:rsid w:val="22B750D2"/>
    <w:rsid w:val="22F024DD"/>
    <w:rsid w:val="2327A026"/>
    <w:rsid w:val="238A2716"/>
    <w:rsid w:val="25034E5B"/>
    <w:rsid w:val="250E224E"/>
    <w:rsid w:val="25923F29"/>
    <w:rsid w:val="25BD7F8D"/>
    <w:rsid w:val="2698B12C"/>
    <w:rsid w:val="26D193FF"/>
    <w:rsid w:val="273AACB5"/>
    <w:rsid w:val="27B4C082"/>
    <w:rsid w:val="27BBB0EE"/>
    <w:rsid w:val="28A4BCE6"/>
    <w:rsid w:val="28C701D4"/>
    <w:rsid w:val="28DC037F"/>
    <w:rsid w:val="29475981"/>
    <w:rsid w:val="2A48F5E4"/>
    <w:rsid w:val="2B2F6A8D"/>
    <w:rsid w:val="2B619EE5"/>
    <w:rsid w:val="2C26ABB1"/>
    <w:rsid w:val="2DAFAFB5"/>
    <w:rsid w:val="2EF02EE4"/>
    <w:rsid w:val="2F412232"/>
    <w:rsid w:val="2FDB1C35"/>
    <w:rsid w:val="30DFFB64"/>
    <w:rsid w:val="313A4318"/>
    <w:rsid w:val="324CD50A"/>
    <w:rsid w:val="324DDB12"/>
    <w:rsid w:val="33A05F9D"/>
    <w:rsid w:val="35429D8D"/>
    <w:rsid w:val="35942E9C"/>
    <w:rsid w:val="3664F1EC"/>
    <w:rsid w:val="366D5286"/>
    <w:rsid w:val="389D6684"/>
    <w:rsid w:val="38B47176"/>
    <w:rsid w:val="3A1BC2E8"/>
    <w:rsid w:val="3A320CAA"/>
    <w:rsid w:val="3A39F0B7"/>
    <w:rsid w:val="3B0C756A"/>
    <w:rsid w:val="3B4DA22F"/>
    <w:rsid w:val="3B566EAC"/>
    <w:rsid w:val="3C0A7CD7"/>
    <w:rsid w:val="3CF138C9"/>
    <w:rsid w:val="3DD26C42"/>
    <w:rsid w:val="3E280D0E"/>
    <w:rsid w:val="3F3F92D9"/>
    <w:rsid w:val="40B29BEB"/>
    <w:rsid w:val="411C36DC"/>
    <w:rsid w:val="41AEDB8E"/>
    <w:rsid w:val="4246AA44"/>
    <w:rsid w:val="42BBF8B4"/>
    <w:rsid w:val="4343ED59"/>
    <w:rsid w:val="436B295F"/>
    <w:rsid w:val="43C24F5B"/>
    <w:rsid w:val="4406F4A7"/>
    <w:rsid w:val="4453358E"/>
    <w:rsid w:val="44F68837"/>
    <w:rsid w:val="46992153"/>
    <w:rsid w:val="46E1685A"/>
    <w:rsid w:val="489530EF"/>
    <w:rsid w:val="48DA65CA"/>
    <w:rsid w:val="49001B45"/>
    <w:rsid w:val="49CCB3F8"/>
    <w:rsid w:val="4A6E705B"/>
    <w:rsid w:val="4AF47214"/>
    <w:rsid w:val="4BC549CD"/>
    <w:rsid w:val="4CF69E46"/>
    <w:rsid w:val="4D2D5728"/>
    <w:rsid w:val="4E823F4A"/>
    <w:rsid w:val="4ED7CACB"/>
    <w:rsid w:val="4F19A959"/>
    <w:rsid w:val="4F60D5EF"/>
    <w:rsid w:val="502D1EAD"/>
    <w:rsid w:val="50DC82EF"/>
    <w:rsid w:val="5138DBD3"/>
    <w:rsid w:val="52F1A867"/>
    <w:rsid w:val="5408DD27"/>
    <w:rsid w:val="54A19E66"/>
    <w:rsid w:val="54C7F95F"/>
    <w:rsid w:val="5518255C"/>
    <w:rsid w:val="552C583A"/>
    <w:rsid w:val="5639E1F0"/>
    <w:rsid w:val="593ED871"/>
    <w:rsid w:val="59D224F7"/>
    <w:rsid w:val="5AC18075"/>
    <w:rsid w:val="5B08CD0C"/>
    <w:rsid w:val="5B15EBD3"/>
    <w:rsid w:val="5CBA4132"/>
    <w:rsid w:val="5D055E44"/>
    <w:rsid w:val="6118BE67"/>
    <w:rsid w:val="6584AC3A"/>
    <w:rsid w:val="65D94E9B"/>
    <w:rsid w:val="67889763"/>
    <w:rsid w:val="67AB54DB"/>
    <w:rsid w:val="67B3EABD"/>
    <w:rsid w:val="68D72828"/>
    <w:rsid w:val="694B4A49"/>
    <w:rsid w:val="695D3C5A"/>
    <w:rsid w:val="6960C82F"/>
    <w:rsid w:val="69BB6CB9"/>
    <w:rsid w:val="6A054D06"/>
    <w:rsid w:val="6B4C7AC1"/>
    <w:rsid w:val="6B6642BD"/>
    <w:rsid w:val="6BB23ED5"/>
    <w:rsid w:val="6BC837D0"/>
    <w:rsid w:val="6F82D318"/>
    <w:rsid w:val="720274F1"/>
    <w:rsid w:val="720FC435"/>
    <w:rsid w:val="721B1D40"/>
    <w:rsid w:val="72DA59D2"/>
    <w:rsid w:val="73007A90"/>
    <w:rsid w:val="740F2094"/>
    <w:rsid w:val="74898328"/>
    <w:rsid w:val="75124F07"/>
    <w:rsid w:val="752BE821"/>
    <w:rsid w:val="769DFBAB"/>
    <w:rsid w:val="77085762"/>
    <w:rsid w:val="78D489DC"/>
    <w:rsid w:val="7A6ADBDB"/>
    <w:rsid w:val="7A79D135"/>
    <w:rsid w:val="7B5C3B18"/>
    <w:rsid w:val="7D33D0E7"/>
    <w:rsid w:val="7E142DF4"/>
    <w:rsid w:val="7E7B365D"/>
    <w:rsid w:val="7EEF1874"/>
    <w:rsid w:val="7F0AE185"/>
    <w:rsid w:val="7FD2CE85"/>
    <w:rsid w:val="7FF97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F9B5A412-4583-4325-8088-91797084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o.com/app/board/uXjVNWruFQ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7394E9-981E-4B04-A4AC-850417AF2D83}">
  <ds:schemaRefs>
    <ds:schemaRef ds:uri="http://schemas.microsoft.com/sharepoint/v3/contenttype/forms"/>
  </ds:schemaRefs>
</ds:datastoreItem>
</file>

<file path=customXml/itemProps2.xml><?xml version="1.0" encoding="utf-8"?>
<ds:datastoreItem xmlns:ds="http://schemas.openxmlformats.org/officeDocument/2006/customXml" ds:itemID="{752CE108-4AA4-4EB6-9857-CCC5E13BC29F}"/>
</file>

<file path=customXml/itemProps3.xml><?xml version="1.0" encoding="utf-8"?>
<ds:datastoreItem xmlns:ds="http://schemas.openxmlformats.org/officeDocument/2006/customXml" ds:itemID="{702CA960-86CF-4D1A-ABB5-D60E84BE5E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1695</Words>
  <Characters>8517</Characters>
  <Application>Microsoft Office Word</Application>
  <DocSecurity>0</DocSecurity>
  <Lines>252</Lines>
  <Paragraphs>89</Paragraphs>
  <ScaleCrop>false</ScaleCrop>
  <Company/>
  <LinksUpToDate>false</LinksUpToDate>
  <CharactersWithSpaces>10191</CharactersWithSpaces>
  <SharedDoc>false</SharedDoc>
  <HLinks>
    <vt:vector size="6" baseType="variant">
      <vt:variant>
        <vt:i4>5111836</vt:i4>
      </vt:variant>
      <vt:variant>
        <vt:i4>0</vt:i4>
      </vt:variant>
      <vt:variant>
        <vt:i4>0</vt:i4>
      </vt:variant>
      <vt:variant>
        <vt:i4>5</vt:i4>
      </vt:variant>
      <vt:variant>
        <vt:lpwstr>https://miro.com/app/board/uXjVNWruFQk=/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Littig, Taylor M</cp:lastModifiedBy>
  <cp:revision>261</cp:revision>
  <dcterms:created xsi:type="dcterms:W3CDTF">2023-12-05T14:39:00Z</dcterms:created>
  <dcterms:modified xsi:type="dcterms:W3CDTF">2023-12-05T19:55:00Z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